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5B66D4" w:rsidP="005B66D4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</w:pPr>
      <w:bookmarkStart w:id="0" w:name="_GoBack"/>
      <w:bookmarkEnd w:id="0"/>
      <w:r w:rsidRPr="005B66D4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>Пивной алкоголизм среди современной молодежи</w:t>
      </w:r>
    </w:p>
    <w:p w:rsidR="00A8415C" w:rsidRDefault="00A8415C" w:rsidP="00A841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15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A8415C" w:rsidRPr="00A8415C" w:rsidRDefault="00A8415C" w:rsidP="00A8415C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8415C">
        <w:rPr>
          <w:sz w:val="28"/>
          <w:szCs w:val="28"/>
        </w:rPr>
        <w:t>О том, что существует пивной алкоголизм известно давно. И хотя в глазах обывателя он менее опасен, чем винный и водочный, последствия его разрушительны. В XIX веке англичане, борясь с алкоголизмом, решили вытеснить крепкие алкогольные изделия пивом. Но ВСКОРЕ пришлось отменить «пивной закон», поскольку его введение лишь усугубляло пьянство.</w:t>
      </w:r>
    </w:p>
    <w:p w:rsidR="00A8415C" w:rsidRPr="00A8415C" w:rsidRDefault="00A8415C" w:rsidP="00A8415C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8415C">
        <w:rPr>
          <w:sz w:val="28"/>
          <w:szCs w:val="28"/>
        </w:rPr>
        <w:t>Первый рейхсканцлер Германии Бисмарк, знавший не понаслышке о вредных последствиях употребления пива, дал следующее определение пивному алкоголизму: </w:t>
      </w:r>
      <w:r w:rsidRPr="00A8415C">
        <w:rPr>
          <w:b/>
          <w:bCs/>
          <w:sz w:val="28"/>
          <w:szCs w:val="28"/>
        </w:rPr>
        <w:t>«От пива делаются ленивыми, глупыми и бессильными»</w:t>
      </w:r>
      <w:r w:rsidRPr="00A8415C">
        <w:rPr>
          <w:sz w:val="28"/>
          <w:szCs w:val="28"/>
        </w:rPr>
        <w:t> (под термином «бессильными» имелась в виду импотенция).</w:t>
      </w:r>
    </w:p>
    <w:p w:rsidR="00A8415C" w:rsidRPr="00A8415C" w:rsidRDefault="00A8415C" w:rsidP="00A8415C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8415C">
        <w:rPr>
          <w:sz w:val="28"/>
          <w:szCs w:val="28"/>
        </w:rPr>
        <w:t>Ученые, исследующие проблему алкоголизма, вполне обоснованно считают неправомерным разделение спиртных изделий по степеням их вредного воздействия на организм, поскольку среди них нет безвредных.</w:t>
      </w:r>
    </w:p>
    <w:p w:rsidR="00A8415C" w:rsidRPr="00A8415C" w:rsidRDefault="00A8415C" w:rsidP="00A8415C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8415C">
        <w:rPr>
          <w:sz w:val="28"/>
          <w:szCs w:val="28"/>
        </w:rPr>
        <w:t>Вопреки такой установке производители пива, рекламируя свой товар, стремятся увеличить приток покупателей тем, что пиво не алкогольный, а слабоалкогольный, якобы безвредный и чуть ли не полезный «напиток».</w:t>
      </w:r>
    </w:p>
    <w:p w:rsidR="005B66D4" w:rsidRDefault="005B66D4" w:rsidP="00A84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6D4">
        <w:rPr>
          <w:rFonts w:ascii="Times New Roman" w:hAnsi="Times New Roman" w:cs="Times New Roman"/>
          <w:sz w:val="28"/>
          <w:szCs w:val="28"/>
        </w:rPr>
        <w:t>Алкоголь – это самый страшный враг в жизни человека. Тяга к выпивке начинается незаметно, с малых доз, но со временем прогрессирует и перерастает в настоящую болезнь. Алкоголизм разрушает здоровье, семьи и социальную жизнь пациента. Все чаще в наркологическое отделение попадают совсем молодые люди и подростки, которые даже не осознают своей зависимости.</w:t>
      </w:r>
    </w:p>
    <w:p w:rsidR="00A8415C" w:rsidRDefault="005B66D4" w:rsidP="00A84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15C">
        <w:rPr>
          <w:rFonts w:ascii="Times New Roman" w:hAnsi="Times New Roman" w:cs="Times New Roman"/>
          <w:sz w:val="28"/>
          <w:szCs w:val="28"/>
        </w:rPr>
        <w:t xml:space="preserve">В сознании людей, пиво – легкий безопасный напиток, который не может привести к серьезным последствиям. Подростки думают так же. Более того, «пенное» для них – символ взрослости и крутости. За счет дешевизны, большей лояльности при продажах, пиво – главный напиток молодежи. Но солод вызывает такое же привыкание, как крепкие спиртные напитки. А зависимость у </w:t>
      </w:r>
      <w:r w:rsidR="00A8415C">
        <w:rPr>
          <w:rFonts w:ascii="Times New Roman" w:hAnsi="Times New Roman" w:cs="Times New Roman"/>
          <w:sz w:val="28"/>
          <w:szCs w:val="28"/>
        </w:rPr>
        <w:t>молодежи (14-17 лет)</w:t>
      </w:r>
      <w:r w:rsidRPr="00A8415C">
        <w:rPr>
          <w:rFonts w:ascii="Times New Roman" w:hAnsi="Times New Roman" w:cs="Times New Roman"/>
          <w:sz w:val="28"/>
          <w:szCs w:val="28"/>
        </w:rPr>
        <w:t xml:space="preserve"> развивается в несколько раз быстрее, чем у взрослых.</w:t>
      </w:r>
    </w:p>
    <w:p w:rsidR="00A8415C" w:rsidRPr="00A8415C" w:rsidRDefault="00A8415C" w:rsidP="00A84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1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Причины и стадии </w:t>
      </w:r>
    </w:p>
    <w:p w:rsidR="00A8415C" w:rsidRDefault="00A8415C" w:rsidP="00A84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15C">
        <w:rPr>
          <w:rFonts w:ascii="Times New Roman" w:hAnsi="Times New Roman" w:cs="Times New Roman"/>
          <w:sz w:val="28"/>
          <w:szCs w:val="28"/>
        </w:rPr>
        <w:t>Для начала нужно разобраться, так ли безопасно пиво, как кажется. На деле, пол-литра напитка крепостью 5 градусов содержит 19 грамм чистого спирта. Это равносильно 50 гр. водки. А банка 9-процентного пива равна уже 100 граммам водки. При ежедневном употреблении подросток, чья масса тела невысока,</w:t>
      </w:r>
      <w:r>
        <w:rPr>
          <w:rFonts w:ascii="Times New Roman" w:hAnsi="Times New Roman" w:cs="Times New Roman"/>
          <w:sz w:val="28"/>
          <w:szCs w:val="28"/>
        </w:rPr>
        <w:t xml:space="preserve"> получает серьезную алкогольную интоксикацию.</w:t>
      </w:r>
    </w:p>
    <w:p w:rsidR="00A8415C" w:rsidRPr="00F04B04" w:rsidRDefault="00F04B04" w:rsidP="00F04B0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73660</wp:posOffset>
            </wp:positionV>
            <wp:extent cx="2452370" cy="1837055"/>
            <wp:effectExtent l="19050" t="0" r="5080" b="0"/>
            <wp:wrapThrough wrapText="bothSides">
              <wp:wrapPolygon edited="0">
                <wp:start x="-168" y="0"/>
                <wp:lineTo x="-168" y="21279"/>
                <wp:lineTo x="21645" y="21279"/>
                <wp:lineTo x="21645" y="0"/>
                <wp:lineTo x="-168" y="0"/>
              </wp:wrapPolygon>
            </wp:wrapThrough>
            <wp:docPr id="1" name="Рисунок 1" descr="C:\Users\Winlex\Desktop\e52c8d293ae3df8fd5b1ff89a5925a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e52c8d293ae3df8fd5b1ff89a5925aa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15C" w:rsidRPr="00A8415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Влияние на сердце.</w:t>
      </w:r>
    </w:p>
    <w:p w:rsidR="00F04B04" w:rsidRDefault="00F04B04" w:rsidP="00A84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0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разрушительное и вредное последствие неумеренного потребления пива - больное сердце или, как назвал его немецкий врач профессор Болингер, баварское </w:t>
      </w:r>
      <w:r w:rsidRPr="00F04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«пивное» или «бычье» сердце</w:t>
      </w:r>
      <w:r w:rsidRPr="00F04B04">
        <w:rPr>
          <w:rFonts w:ascii="Times New Roman" w:hAnsi="Times New Roman" w:cs="Times New Roman"/>
          <w:sz w:val="28"/>
          <w:szCs w:val="28"/>
          <w:shd w:val="clear" w:color="auto" w:fill="FFFFFF"/>
        </w:rPr>
        <w:t>. Оно выражается в расширении полостей сердца, утолщении его стенок, некрозах в сердечной мышце, уменьшении митохондрий и др. Признано, что эти изменения связаны с наличием в пиве кобальта, применяемого в качестве стабилизатора пивной пены. Содержание в пиве этого токсического элемента в сердечной мышце у употребляющих пиво превышает допустимую норму в 10 раз. Кроме того, у употребляющих пиво кобальт вызывает воспалительные процессы в пищеводе и желудке.</w:t>
      </w:r>
    </w:p>
    <w:p w:rsidR="008E55DB" w:rsidRPr="008E55DB" w:rsidRDefault="008E55DB" w:rsidP="008E55DB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E55DB">
        <w:rPr>
          <w:b/>
          <w:bCs/>
          <w:sz w:val="28"/>
          <w:szCs w:val="28"/>
          <w:u w:val="single"/>
        </w:rPr>
        <w:t>Влияние пива на гормоны</w:t>
      </w:r>
    </w:p>
    <w:p w:rsidR="008E55DB" w:rsidRPr="008E55DB" w:rsidRDefault="008E55DB" w:rsidP="008E55DB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55DB">
        <w:rPr>
          <w:sz w:val="28"/>
          <w:szCs w:val="28"/>
        </w:rPr>
        <w:t>Пиво содержит ряд токсических веществ, в том числе соли тяжелых металлов, вызывающих изменения в эндокринной системе. Так, в организме мужчин при систематическом употреблении пива выделяется вещество, подавляющее выработку мужского полового гормона тестостерона. </w:t>
      </w:r>
      <w:r w:rsidRPr="008E55DB">
        <w:rPr>
          <w:b/>
          <w:bCs/>
          <w:sz w:val="28"/>
          <w:szCs w:val="28"/>
        </w:rPr>
        <w:t>Пиво содержит фитоэстрогены - аналог женского полового гормона</w:t>
      </w:r>
      <w:r w:rsidRPr="008E55DB">
        <w:rPr>
          <w:sz w:val="28"/>
          <w:szCs w:val="28"/>
        </w:rPr>
        <w:t>, что приводит к постепенной феминизации мужского населения. У пьющих пиво мужчин начинает откладываться жир по женскому типу - на бедрах и боках - разрастаются грудные железы (гинекомастия), становится шире таз, они становятся женоподобными внешне и внутренне. Пиво ослабляет интерес к другому полу. Пятнадцать-двадцать лет пивного стажа - и импотенция гарантирована.</w:t>
      </w:r>
    </w:p>
    <w:p w:rsidR="008E55DB" w:rsidRPr="008E55DB" w:rsidRDefault="008E55DB" w:rsidP="008E55DB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55DB">
        <w:rPr>
          <w:sz w:val="28"/>
          <w:szCs w:val="28"/>
        </w:rPr>
        <w:t>У женщин, употребляющих пиво, возрастает вероятность заболеть раком, бесплодием, а если это кормящая мать, то у ребенка возможны эпилептические судороги. Также у женщин становится грубее голос и появляются так называемые «пивные усы».</w:t>
      </w:r>
    </w:p>
    <w:p w:rsidR="003A6F99" w:rsidRDefault="008E55DB" w:rsidP="003A6F99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E55DB">
        <w:rPr>
          <w:b/>
          <w:bCs/>
          <w:sz w:val="28"/>
          <w:szCs w:val="28"/>
          <w:u w:val="single"/>
          <w:shd w:val="clear" w:color="auto" w:fill="FFFFFF"/>
        </w:rPr>
        <w:t>Тяжелые последствия и вред пивного алкоголизма</w:t>
      </w:r>
      <w:r w:rsidRPr="008E55DB">
        <w:rPr>
          <w:sz w:val="28"/>
          <w:szCs w:val="28"/>
          <w:shd w:val="clear" w:color="auto" w:fill="FFFFFF"/>
        </w:rPr>
        <w:t>.</w:t>
      </w:r>
      <w:r w:rsidR="003A6F99" w:rsidRPr="003A6F99">
        <w:rPr>
          <w:sz w:val="28"/>
          <w:szCs w:val="28"/>
        </w:rPr>
        <w:t xml:space="preserve"> </w:t>
      </w:r>
    </w:p>
    <w:p w:rsidR="003A6F99" w:rsidRPr="003A6F99" w:rsidRDefault="003A6F99" w:rsidP="003A6F99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3A6F99">
        <w:rPr>
          <w:sz w:val="28"/>
          <w:szCs w:val="28"/>
        </w:rPr>
        <w:t>Исследования, проведенные во многих странах, свидетельствуют, что хронический </w:t>
      </w:r>
      <w:r w:rsidRPr="003A6F99">
        <w:rPr>
          <w:b/>
          <w:bCs/>
          <w:sz w:val="28"/>
          <w:szCs w:val="28"/>
        </w:rPr>
        <w:t>алкоголизм развивается в 3-4 раза быстрее от употребления пива</w:t>
      </w:r>
      <w:r w:rsidRPr="003A6F99">
        <w:rPr>
          <w:sz w:val="28"/>
          <w:szCs w:val="28"/>
        </w:rPr>
        <w:t>, чем от крепких алкогольных напитков.</w:t>
      </w:r>
    </w:p>
    <w:p w:rsidR="003A6F99" w:rsidRPr="003A6F99" w:rsidRDefault="003A6F99" w:rsidP="003A6F99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3A6F99">
        <w:rPr>
          <w:sz w:val="28"/>
          <w:szCs w:val="28"/>
        </w:rPr>
        <w:t>Ежедневное употребление пива приводит к гибели клеток головного мозга. Нарушаются функции спинного мозга, возникает миокардиодистрофия, цирроз печени, гепатит, панкреатит, гастрит, невропатии, поражение зрительного и слухового анализаторов</w:t>
      </w:r>
      <w:r>
        <w:rPr>
          <w:sz w:val="28"/>
          <w:szCs w:val="28"/>
        </w:rPr>
        <w:t>.</w:t>
      </w:r>
    </w:p>
    <w:p w:rsidR="002F7489" w:rsidRPr="002F7489" w:rsidRDefault="002F7489" w:rsidP="004F52B5">
      <w:pPr>
        <w:spacing w:after="0" w:line="240" w:lineRule="auto"/>
        <w:ind w:left="-567"/>
        <w:jc w:val="center"/>
        <w:rPr>
          <w:rFonts w:eastAsia="Times New Roman" w:cs="Times New Roman"/>
          <w:color w:val="4F4F4F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4F4F4F"/>
          <w:sz w:val="16"/>
          <w:szCs w:val="16"/>
          <w:lang w:eastAsia="ru-RU"/>
        </w:rPr>
        <w:lastRenderedPageBreak/>
        <w:drawing>
          <wp:inline distT="0" distB="0" distL="0" distR="0">
            <wp:extent cx="1946482" cy="1854437"/>
            <wp:effectExtent l="19050" t="0" r="0" b="0"/>
            <wp:docPr id="14" name="Рисунок 12" descr="http://cgon.rospotrebnadzor.ru/upload/medialibrary/02e/02e0af426b804a74aa0f00b35ec9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gon.rospotrebnadzor.ru/upload/medialibrary/02e/02e0af426b804a74aa0f00b35ec9223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82" cy="185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4F4F4F"/>
          <w:sz w:val="16"/>
          <w:szCs w:val="16"/>
          <w:lang w:eastAsia="ru-RU"/>
        </w:rPr>
        <w:drawing>
          <wp:inline distT="0" distB="0" distL="0" distR="0">
            <wp:extent cx="1881581" cy="1854438"/>
            <wp:effectExtent l="19050" t="0" r="4369" b="0"/>
            <wp:docPr id="13" name="Рисунок 13" descr="http://cgon.rospotrebnadzor.ru/upload/medialibrary/25e/25e33af7f90d883db1957e7734844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gon.rospotrebnadzor.ru/upload/medialibrary/25e/25e33af7f90d883db1957e77348441a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82" cy="185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"/>
      </w:tblGrid>
      <w:tr w:rsidR="004F52B5" w:rsidRPr="003A6F99" w:rsidTr="003A6F99">
        <w:tc>
          <w:tcPr>
            <w:tcW w:w="0" w:type="auto"/>
            <w:shd w:val="clear" w:color="auto" w:fill="FFFFFF"/>
            <w:vAlign w:val="center"/>
            <w:hideMark/>
          </w:tcPr>
          <w:p w:rsidR="003A6F99" w:rsidRPr="003A6F99" w:rsidRDefault="004F52B5" w:rsidP="003A6F99">
            <w:pPr>
              <w:spacing w:after="240" w:line="240" w:lineRule="auto"/>
              <w:ind w:left="-3093"/>
              <w:rPr>
                <w:rFonts w:ascii="Helvetica" w:eastAsia="Times New Roman" w:hAnsi="Helvetica" w:cs="Times New Roman"/>
                <w:color w:val="4F4F4F"/>
                <w:sz w:val="18"/>
                <w:szCs w:val="18"/>
                <w:lang w:eastAsia="ru-RU"/>
              </w:rPr>
            </w:pPr>
            <w:r w:rsidRPr="003A6F99">
              <w:rPr>
                <w:rFonts w:ascii="Helvetica" w:eastAsia="Times New Roman" w:hAnsi="Helvetica" w:cs="Times New Roman"/>
                <w:b/>
                <w:bCs/>
                <w:color w:val="4F4F4F"/>
                <w:sz w:val="20"/>
                <w:szCs w:val="20"/>
                <w:lang w:eastAsia="ru-RU"/>
              </w:rPr>
              <w:t>Мозг здорового человека</w:t>
            </w:r>
          </w:p>
        </w:tc>
      </w:tr>
    </w:tbl>
    <w:p w:rsidR="002F7489" w:rsidRPr="002F7489" w:rsidRDefault="004F52B5" w:rsidP="004F52B5">
      <w:pPr>
        <w:pStyle w:val="a8"/>
        <w:shd w:val="clear" w:color="auto" w:fill="FFFFFF"/>
        <w:tabs>
          <w:tab w:val="left" w:pos="2961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b/>
          <w:bCs/>
          <w:sz w:val="18"/>
          <w:szCs w:val="18"/>
          <w:shd w:val="clear" w:color="auto" w:fill="FFFFFF"/>
        </w:rPr>
        <w:t xml:space="preserve">                                   </w:t>
      </w:r>
      <w:r w:rsidRPr="004F52B5">
        <w:rPr>
          <w:b/>
          <w:bCs/>
          <w:sz w:val="18"/>
          <w:szCs w:val="18"/>
          <w:shd w:val="clear" w:color="auto" w:fill="FFFFFF"/>
        </w:rPr>
        <w:t>Мозг здорового человека</w:t>
      </w:r>
      <w:r w:rsidRPr="004F52B5">
        <w:rPr>
          <w:b/>
          <w:bCs/>
          <w:sz w:val="18"/>
          <w:szCs w:val="18"/>
          <w:shd w:val="clear" w:color="auto" w:fill="FFFFFF"/>
        </w:rPr>
        <w:tab/>
      </w:r>
      <w:r>
        <w:rPr>
          <w:b/>
          <w:bCs/>
          <w:sz w:val="18"/>
          <w:szCs w:val="18"/>
          <w:shd w:val="clear" w:color="auto" w:fill="FFFFFF"/>
        </w:rPr>
        <w:t xml:space="preserve">                                 </w:t>
      </w:r>
      <w:r w:rsidRPr="004F52B5">
        <w:rPr>
          <w:b/>
          <w:bCs/>
          <w:sz w:val="18"/>
          <w:szCs w:val="18"/>
          <w:shd w:val="clear" w:color="auto" w:fill="FFFFFF"/>
        </w:rPr>
        <w:t>Мозг алкоголика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 xml:space="preserve"> </w:t>
      </w:r>
      <w:r w:rsidRPr="004F52B5">
        <w:rPr>
          <w:b/>
          <w:bCs/>
          <w:sz w:val="28"/>
          <w:szCs w:val="28"/>
          <w:u w:val="single"/>
        </w:rPr>
        <w:t>Бич 21 века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Пивной алкоголизм среди подростков в 21 веке стал очень распространенным заболеванием. Кроме физического вреда для растущего организма, пиво наносит непоправимый вред психике молодых людей. Пиво, согласно современным исследованиям, является разрешенным наркотиком, прокладывающим путь к употреблению более сильных наркотических средств. Еще один неутешительный факт – пиво провоцирует агрессию. Из всех наркотиков алкоголь наиболее агрессивен, а для пивного алкоголизма характерна особая жестокость. Пример этому – драки, убийства, грабежи и изнасилования после пивных вакханалий.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Самым страшным является тот факт, что в России рост потребления пива происходит за счет подростков и женщин репродуктивного возраста.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Пивной алкоголизм у подростков становится началом деградации личности молодых людей. Вероятность того, что из такого подростка получится полноценная личность, очень мало. Еще страшнее, когда тяга к пиву возникает у молодых девушек. Пивной алкоголизм у женщин, как и водочный или винный женский алкоголизм, с трудом поддается лечению. Причем, женщину сложнее убедить в том, что она стала зависимой от алкоголя и ей необходимо лечение. А от женского алкоголизма страдает вся ее семья, и особенно – дети.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Производители пива в своей рекламе умалчивают о вредности этого алкогольного напитка, агитируя красивыми картинками на бигбордах и привлекательными видеороликами о красивой жизни. Доверчивая молодежь в стремлении к удовольствиям на карманные деньги покупает пиво и слабоалкогольные напитки. На глазах родителей нормальные дети превращаются в пьющих молодых людей, а затем – в родителей-пьяниц.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Пивная зависимость стала началом наркотизма, приводящего к деградации поколений и народа в целом.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>Внутренняя политика многих стран направлена на профилактику наркомании и алкоголизма. Это выражается в формировании у граждан такого образа жизни, при котором употребление алкоголя, особенно в большом количестве, будет неприемлемо. Для этого существует ряд способов, например, людей приобщают к здоровому способу жизни и занятиям спортом – строятся новые спортивные сооружения, открываются секции и залы, идет популяризация массовых занятий спортом. В профилактике алкоголизма важную роль играет распространение информации о вредном влиянии спиртного на человеческий организм и формирование негативного отношения к алкоголю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b/>
          <w:bCs/>
          <w:sz w:val="28"/>
          <w:szCs w:val="28"/>
          <w:u w:val="single"/>
        </w:rPr>
        <w:lastRenderedPageBreak/>
        <w:t>Профилактика</w:t>
      </w:r>
    </w:p>
    <w:p w:rsidR="004F52B5" w:rsidRPr="004F52B5" w:rsidRDefault="004F52B5" w:rsidP="004F52B5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F52B5">
        <w:rPr>
          <w:sz w:val="28"/>
          <w:szCs w:val="28"/>
        </w:rPr>
        <w:t xml:space="preserve">Профилактика пивного алкоголизма, особенно среди подрастающего поколения, стала насущной необходимостью. Многие молодые люди ошибочно считают, что употребление алкоголя помогает найти друзей и подруг, стать более уверенным в себе, преодолеть свои комплексы и хорошо провести время. Поэтому профилактика подросткового алкоголизма сводится, в первую очередь, к развенчанию мифа о «сближающих» свойствах пива и формировании реалистичного взгляда на алкоголь. Особенно важна профилактика употребления алкоголя среди </w:t>
      </w:r>
      <w:r>
        <w:rPr>
          <w:sz w:val="28"/>
          <w:szCs w:val="28"/>
        </w:rPr>
        <w:t>молодежи (14-17лет)</w:t>
      </w:r>
      <w:r w:rsidRPr="004F52B5">
        <w:rPr>
          <w:sz w:val="28"/>
          <w:szCs w:val="28"/>
        </w:rPr>
        <w:t>, так как в этом возрасте закладывается отношение ко многим жизненным вещам.</w:t>
      </w: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2F7489" w:rsidRDefault="002F7489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5B66D4" w:rsidRDefault="005B66D4" w:rsidP="005B66D4">
      <w:pPr>
        <w:spacing w:line="240" w:lineRule="auto"/>
        <w:ind w:left="-567"/>
        <w:jc w:val="both"/>
        <w:rPr>
          <w:rFonts w:ascii="Arial" w:hAnsi="Arial" w:cs="Arial"/>
          <w:color w:val="555555"/>
        </w:rPr>
      </w:pPr>
    </w:p>
    <w:p w:rsidR="005B66D4" w:rsidRPr="005B66D4" w:rsidRDefault="005B66D4" w:rsidP="005B66D4">
      <w:pPr>
        <w:spacing w:line="240" w:lineRule="auto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66D4">
        <w:rPr>
          <w:rFonts w:ascii="Arial" w:hAnsi="Arial" w:cs="Arial"/>
          <w:color w:val="555555"/>
        </w:rPr>
        <w:t>Источник: </w:t>
      </w:r>
      <w:hyperlink r:id="rId9" w:history="1">
        <w:r w:rsidRPr="005B66D4">
          <w:rPr>
            <w:rStyle w:val="a3"/>
            <w:rFonts w:ascii="Arial" w:hAnsi="Arial" w:cs="Arial"/>
            <w:color w:val="007AA9"/>
            <w:u w:val="none"/>
          </w:rPr>
          <w:t>https://doctorsos.ru/deti-i-podrostki/pivnoj-alkogolizm-u-podrostkov/</w:t>
        </w:r>
      </w:hyperlink>
    </w:p>
    <w:sectPr w:rsidR="005B66D4" w:rsidRPr="005B66D4" w:rsidSect="008E55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C5" w:rsidRDefault="00C16DC5" w:rsidP="005B66D4">
      <w:pPr>
        <w:spacing w:after="0" w:line="240" w:lineRule="auto"/>
      </w:pPr>
      <w:r>
        <w:separator/>
      </w:r>
    </w:p>
  </w:endnote>
  <w:endnote w:type="continuationSeparator" w:id="0">
    <w:p w:rsidR="00C16DC5" w:rsidRDefault="00C16DC5" w:rsidP="005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C5" w:rsidRDefault="00C16DC5" w:rsidP="005B66D4">
      <w:pPr>
        <w:spacing w:after="0" w:line="240" w:lineRule="auto"/>
      </w:pPr>
      <w:r>
        <w:separator/>
      </w:r>
    </w:p>
  </w:footnote>
  <w:footnote w:type="continuationSeparator" w:id="0">
    <w:p w:rsidR="00C16DC5" w:rsidRDefault="00C16DC5" w:rsidP="005B6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D4"/>
    <w:rsid w:val="00253CDF"/>
    <w:rsid w:val="002F7489"/>
    <w:rsid w:val="003A6F99"/>
    <w:rsid w:val="004F52B5"/>
    <w:rsid w:val="005B66D4"/>
    <w:rsid w:val="007E67D1"/>
    <w:rsid w:val="008E55DB"/>
    <w:rsid w:val="00A8415C"/>
    <w:rsid w:val="00A90510"/>
    <w:rsid w:val="00B56659"/>
    <w:rsid w:val="00C16DC5"/>
    <w:rsid w:val="00C920D8"/>
    <w:rsid w:val="00F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B3C4-717E-481E-A6F2-AFC291A8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6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B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6D4"/>
  </w:style>
  <w:style w:type="paragraph" w:styleId="a6">
    <w:name w:val="footer"/>
    <w:basedOn w:val="a"/>
    <w:link w:val="a7"/>
    <w:uiPriority w:val="99"/>
    <w:semiHidden/>
    <w:unhideWhenUsed/>
    <w:rsid w:val="005B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D4"/>
  </w:style>
  <w:style w:type="paragraph" w:styleId="a8">
    <w:name w:val="Normal (Web)"/>
    <w:basedOn w:val="a"/>
    <w:uiPriority w:val="99"/>
    <w:unhideWhenUsed/>
    <w:rsid w:val="00A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torsos.ru/deti-i-podrostki/pivnoj-alkogolizm-u-podrost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2022-02-11T08:29:00Z</dcterms:created>
  <dcterms:modified xsi:type="dcterms:W3CDTF">2022-02-11T08:29:00Z</dcterms:modified>
</cp:coreProperties>
</file>