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65A1D" w14:textId="77777777" w:rsidR="00D2073A" w:rsidRPr="00D2073A" w:rsidRDefault="00D2073A" w:rsidP="00D2073A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D2073A">
        <w:rPr>
          <w:rFonts w:ascii="Times New Roman" w:eastAsia="Calibri" w:hAnsi="Times New Roman" w:cs="Times New Roman"/>
          <w:color w:val="002060"/>
          <w:sz w:val="32"/>
          <w:szCs w:val="32"/>
        </w:rPr>
        <w:t>Информационные материалы для проведения</w:t>
      </w:r>
    </w:p>
    <w:p w14:paraId="1B8BE787" w14:textId="77777777" w:rsidR="00D2073A" w:rsidRPr="00D2073A" w:rsidRDefault="00D2073A" w:rsidP="00D2073A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  <w:r w:rsidRPr="00D2073A">
        <w:rPr>
          <w:rFonts w:ascii="Times New Roman" w:eastAsia="Calibri" w:hAnsi="Times New Roman" w:cs="Times New Roman"/>
          <w:b/>
          <w:color w:val="002060"/>
          <w:sz w:val="32"/>
          <w:szCs w:val="32"/>
        </w:rPr>
        <w:t xml:space="preserve">Единого дня информирования </w:t>
      </w:r>
    </w:p>
    <w:p w14:paraId="613DDA1E" w14:textId="77777777" w:rsidR="00D2073A" w:rsidRPr="00D2073A" w:rsidRDefault="00D2073A" w:rsidP="00D2073A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D2073A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в учреждении образования </w:t>
      </w:r>
    </w:p>
    <w:p w14:paraId="1CE593F5" w14:textId="77777777" w:rsidR="00D2073A" w:rsidRPr="00D2073A" w:rsidRDefault="00D2073A" w:rsidP="00D2073A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D2073A">
        <w:rPr>
          <w:rFonts w:ascii="Times New Roman" w:eastAsia="Calibri" w:hAnsi="Times New Roman" w:cs="Times New Roman"/>
          <w:color w:val="002060"/>
          <w:sz w:val="32"/>
          <w:szCs w:val="32"/>
        </w:rPr>
        <w:t>«БЕЛОРУССКАЯ ГОСУДАРСТВЕННАЯ</w:t>
      </w:r>
    </w:p>
    <w:p w14:paraId="2E69D66D" w14:textId="77777777" w:rsidR="00D2073A" w:rsidRPr="00D2073A" w:rsidRDefault="00D2073A" w:rsidP="00D2073A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  <w:r w:rsidRPr="00D2073A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АКАДЕМИЯ АВИАЦИИ» </w:t>
      </w:r>
    </w:p>
    <w:p w14:paraId="2D53E4D2" w14:textId="77777777" w:rsidR="00D2073A" w:rsidRPr="00D2073A" w:rsidRDefault="00D2073A" w:rsidP="00D2073A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32"/>
        </w:rPr>
      </w:pPr>
    </w:p>
    <w:p w14:paraId="067E223C" w14:textId="4D7DCD49" w:rsidR="00D2073A" w:rsidRPr="00D2073A" w:rsidRDefault="00D2073A" w:rsidP="00D2073A">
      <w:pPr>
        <w:tabs>
          <w:tab w:val="left" w:pos="9000"/>
        </w:tabs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40"/>
          <w:szCs w:val="40"/>
        </w:rPr>
      </w:pPr>
      <w:r>
        <w:rPr>
          <w:rFonts w:ascii="Times New Roman" w:eastAsia="Calibri" w:hAnsi="Times New Roman" w:cs="Times New Roman"/>
          <w:color w:val="002060"/>
          <w:sz w:val="40"/>
          <w:szCs w:val="40"/>
        </w:rPr>
        <w:t>АВГУСТ</w:t>
      </w:r>
      <w:r w:rsidRPr="00D2073A">
        <w:rPr>
          <w:rFonts w:ascii="Times New Roman" w:eastAsia="Calibri" w:hAnsi="Times New Roman" w:cs="Times New Roman"/>
          <w:color w:val="002060"/>
          <w:sz w:val="40"/>
          <w:szCs w:val="40"/>
        </w:rPr>
        <w:t xml:space="preserve"> 2025   </w:t>
      </w:r>
    </w:p>
    <w:p w14:paraId="2FF41863" w14:textId="77777777" w:rsidR="00D2073A" w:rsidRPr="00D2073A" w:rsidRDefault="00D2073A" w:rsidP="00D2073A">
      <w:pPr>
        <w:rPr>
          <w:rFonts w:ascii="Times New Roman" w:eastAsia="Calibri" w:hAnsi="Times New Roman" w:cs="Times New Roman"/>
          <w:sz w:val="28"/>
        </w:rPr>
      </w:pPr>
      <w:r w:rsidRPr="00D2073A">
        <w:rPr>
          <w:rFonts w:ascii="Times New Roman" w:eastAsia="Calibri" w:hAnsi="Times New Roman" w:cs="Times New Roman"/>
          <w:noProof/>
          <w:color w:val="002060"/>
          <w:sz w:val="32"/>
          <w:szCs w:val="32"/>
        </w:rPr>
        <w:drawing>
          <wp:inline distT="0" distB="0" distL="0" distR="0" wp14:anchorId="361934A0" wp14:editId="00049CFE">
            <wp:extent cx="2219325" cy="2076450"/>
            <wp:effectExtent l="0" t="0" r="9525" b="0"/>
            <wp:docPr id="7" name="Рисунок 7" descr="текст_4._единый_день_информирования_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екст_4._единый_день_информирования_карти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73A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     </w:t>
      </w:r>
      <w:r w:rsidRPr="00D2073A">
        <w:rPr>
          <w:rFonts w:ascii="Times New Roman" w:eastAsia="Calibri" w:hAnsi="Times New Roman" w:cs="Times New Roman"/>
          <w:noProof/>
        </w:rPr>
        <w:drawing>
          <wp:inline distT="0" distB="0" distL="0" distR="0" wp14:anchorId="4C077EF6" wp14:editId="569E702B">
            <wp:extent cx="2295525" cy="1714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73A">
        <w:rPr>
          <w:rFonts w:ascii="Times New Roman" w:eastAsia="Calibri" w:hAnsi="Times New Roman" w:cs="Times New Roman"/>
          <w:color w:val="002060"/>
          <w:sz w:val="32"/>
          <w:szCs w:val="32"/>
        </w:rPr>
        <w:t xml:space="preserve">                      </w:t>
      </w:r>
    </w:p>
    <w:p w14:paraId="42585778" w14:textId="77777777" w:rsidR="00D2073A" w:rsidRPr="00D2073A" w:rsidRDefault="00D2073A" w:rsidP="00D207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</w:p>
    <w:p w14:paraId="64B2BF45" w14:textId="6E395903" w:rsidR="00D2073A" w:rsidRDefault="00D2073A" w:rsidP="00D20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0"/>
          <w:szCs w:val="80"/>
        </w:rPr>
      </w:pPr>
      <w:r w:rsidRPr="00D2073A">
        <w:rPr>
          <w:rFonts w:ascii="Times New Roman" w:eastAsia="Times New Roman" w:hAnsi="Times New Roman" w:cs="Times New Roman"/>
          <w:b/>
          <w:bCs/>
          <w:sz w:val="80"/>
          <w:szCs w:val="80"/>
        </w:rPr>
        <w:t>ОБРАЗОВАНИЕ И НАУКА – ДВИЖУЩИЕ СИЛЫ РАЗВИТИЯ ОБЩЕСТВА И ГОСУДАРСТВА</w:t>
      </w:r>
    </w:p>
    <w:p w14:paraId="2918ACB8" w14:textId="77777777" w:rsidR="00D2073A" w:rsidRPr="00D2073A" w:rsidRDefault="00D2073A" w:rsidP="00D20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0"/>
          <w:szCs w:val="80"/>
        </w:rPr>
      </w:pPr>
    </w:p>
    <w:p w14:paraId="38609867" w14:textId="77777777" w:rsidR="00D2073A" w:rsidRPr="002B17DA" w:rsidRDefault="00D2073A" w:rsidP="00D207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6CC37531" w14:textId="77777777" w:rsidR="00D2073A" w:rsidRDefault="00D2073A" w:rsidP="00D2073A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Министерства образования Республики Беларусь, 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2173C779" w14:textId="77777777" w:rsidR="00D2073A" w:rsidRDefault="00D2073A" w:rsidP="00D2073A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71B82B5F" w14:textId="77777777" w:rsidR="00D2073A" w:rsidRDefault="00D2073A" w:rsidP="00D2073A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08BC2D0E" w14:textId="77777777" w:rsidR="00D2073A" w:rsidRPr="00D2073A" w:rsidRDefault="00D2073A" w:rsidP="00D2073A">
      <w:pPr>
        <w:spacing w:before="240" w:after="2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073A">
        <w:rPr>
          <w:rFonts w:ascii="Times New Roman" w:eastAsia="Calibri" w:hAnsi="Times New Roman" w:cs="Times New Roman"/>
          <w:sz w:val="28"/>
          <w:szCs w:val="28"/>
        </w:rPr>
        <w:t>МИНСК 2025</w:t>
      </w:r>
    </w:p>
    <w:p w14:paraId="2B707D1E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>Слайд 1.</w:t>
      </w:r>
    </w:p>
    <w:p w14:paraId="157CB5C0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C555606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BF4EC0" wp14:editId="593CE122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0D8BED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06BDC9D5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32724BAF" w14:textId="77777777" w:rsidR="008370DF" w:rsidRDefault="008370DF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6A7F9ED" w14:textId="73A23FB1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14:paraId="25607967" w14:textId="3D650821" w:rsidR="00C7213D" w:rsidRPr="00C7213D" w:rsidRDefault="00811F3C" w:rsidP="00F563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0F95B6D6" wp14:editId="7D93EF47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1E3678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Национальная система образования – фактор экономического роста и благосостояния страны</w:t>
      </w:r>
    </w:p>
    <w:p w14:paraId="7F1C4918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7B2D2410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0DCD796B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1EB7BE3D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4F7832" wp14:editId="16C2E451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DEC3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37B3A5F3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01F21D38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40579AD3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14:paraId="7BDB744E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4DBDBC36" wp14:editId="02EA33B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DB82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6E36D7C6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4900C70F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3DE1554E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0892566C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710A32D7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508FBF66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35AE7DBA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21A21F7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6DCED3FC" wp14:editId="32A768F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A898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B719AF9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00532571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10D01195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193F3715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2930DA15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522B1F2A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5B5781DF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471E2C44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B9507E3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B723387" wp14:editId="472FA88B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3C10B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012197F8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00CFB7D3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3BCBCC02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lastRenderedPageBreak/>
        <w:t>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145E2A1A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7B81E99B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41EBC80F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0D66BEE5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39B609B2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179EB57A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A4CB8F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5321F64E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58F2E181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Состояние и перспективы развития отечественной науки</w:t>
      </w:r>
    </w:p>
    <w:p w14:paraId="78C20387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460E40F0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2BDE0A6F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0043169A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28C6AFFE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95A76E5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4E900C54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61C8EC" wp14:editId="6465B2D7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C3E4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34A8BF58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48C171AE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4032EA77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7C59B14A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17F370D3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713C1BC0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2A01916F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19350C65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3293398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7EAD0AD5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4F858B8F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5147C24B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48F58CD0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0F27F20A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0A7D2162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7D766578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421FA7A0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, которые активно содействуют усилению интеграционных процессов между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lastRenderedPageBreak/>
        <w:t>учреждениями образования и инновационными предприятиями в производственной, кадровой, научно-исследовательской сферах.</w:t>
      </w:r>
    </w:p>
    <w:p w14:paraId="536E88DB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52850A55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54EA3160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37750931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1FEE640F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17816353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59CC32C1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09C3FA85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3E6E8314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30A76A09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219BB7F5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6DECFFED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382323B4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371D8CEE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03B44674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35FF8843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B4E0E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5D8E2F26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14:paraId="32B3AA42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1977D92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C4F9C99" w14:textId="41B555CA" w:rsidR="00EF2F41" w:rsidRDefault="00720541" w:rsidP="006965F8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  <w:r w:rsidR="00615776"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2C8AC949" wp14:editId="32F6D0CF">
            <wp:extent cx="3877733" cy="218122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1401" cy="218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8242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7D8CEE5F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22A1AEE5" w14:textId="5A87E370" w:rsidR="00950BC9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C07686B" wp14:editId="69141599">
            <wp:extent cx="1638300" cy="9215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7521" cy="92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D304E" w14:textId="22A2FA67" w:rsidR="00077FC5" w:rsidRDefault="00077FC5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F5BC41E" w14:textId="77777777" w:rsidR="00077FC5" w:rsidRPr="00A01DB6" w:rsidRDefault="00077FC5" w:rsidP="00077F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A01DB6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2E7F9A13" w14:textId="77777777" w:rsidR="00077FC5" w:rsidRPr="00A01DB6" w:rsidRDefault="00077FC5" w:rsidP="00077FC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</w:p>
    <w:p w14:paraId="7046A962" w14:textId="77777777" w:rsidR="00077FC5" w:rsidRPr="00DB7B81" w:rsidRDefault="00077FC5" w:rsidP="00077FC5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B7B81">
        <w:rPr>
          <w:rFonts w:ascii="Times New Roman" w:eastAsia="Times New Roman" w:hAnsi="Times New Roman" w:cs="Times New Roman"/>
          <w:b/>
          <w:i/>
          <w:sz w:val="30"/>
          <w:szCs w:val="30"/>
        </w:rPr>
        <w:t>(для молодежной аудитории)</w:t>
      </w:r>
    </w:p>
    <w:p w14:paraId="61DD16AD" w14:textId="77777777" w:rsidR="00077FC5" w:rsidRPr="00A01DB6" w:rsidRDefault="00077FC5" w:rsidP="00077FC5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79BBD145" w14:textId="77777777" w:rsidR="00077FC5" w:rsidRPr="0022346A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Наша жизнь наполнена </w:t>
      </w:r>
      <w:r w:rsidRPr="00342D41">
        <w:rPr>
          <w:rFonts w:ascii="Times New Roman" w:eastAsia="Calibri" w:hAnsi="Times New Roman" w:cs="Times New Roman"/>
          <w:bCs/>
          <w:sz w:val="30"/>
          <w:szCs w:val="30"/>
        </w:rPr>
        <w:t>современны</w:t>
      </w:r>
      <w:r>
        <w:rPr>
          <w:rFonts w:ascii="Times New Roman" w:eastAsia="Calibri" w:hAnsi="Times New Roman" w:cs="Times New Roman"/>
          <w:bCs/>
          <w:sz w:val="30"/>
          <w:szCs w:val="30"/>
        </w:rPr>
        <w:t>ми</w:t>
      </w:r>
      <w:r w:rsidRPr="00342D41">
        <w:rPr>
          <w:rFonts w:ascii="Times New Roman" w:eastAsia="Calibri" w:hAnsi="Times New Roman" w:cs="Times New Roman"/>
          <w:bCs/>
          <w:sz w:val="30"/>
          <w:szCs w:val="30"/>
        </w:rPr>
        <w:t xml:space="preserve"> технологи</w:t>
      </w:r>
      <w:r>
        <w:rPr>
          <w:rFonts w:ascii="Times New Roman" w:eastAsia="Calibri" w:hAnsi="Times New Roman" w:cs="Times New Roman"/>
          <w:bCs/>
          <w:sz w:val="30"/>
          <w:szCs w:val="30"/>
        </w:rPr>
        <w:t>ями</w:t>
      </w:r>
      <w:r w:rsidRPr="00342D41">
        <w:rPr>
          <w:rFonts w:ascii="Times New Roman" w:eastAsia="Calibri" w:hAnsi="Times New Roman" w:cs="Times New Roman"/>
          <w:bCs/>
          <w:sz w:val="30"/>
          <w:szCs w:val="30"/>
        </w:rPr>
        <w:t>, гаджет</w:t>
      </w:r>
      <w:r>
        <w:rPr>
          <w:rFonts w:ascii="Times New Roman" w:eastAsia="Calibri" w:hAnsi="Times New Roman" w:cs="Times New Roman"/>
          <w:bCs/>
          <w:sz w:val="30"/>
          <w:szCs w:val="30"/>
        </w:rPr>
        <w:t>ами</w:t>
      </w:r>
      <w:r w:rsidRPr="00342D41">
        <w:rPr>
          <w:rFonts w:ascii="Times New Roman" w:eastAsia="Calibri" w:hAnsi="Times New Roman" w:cs="Times New Roman"/>
          <w:bCs/>
          <w:sz w:val="30"/>
          <w:szCs w:val="30"/>
        </w:rPr>
        <w:t xml:space="preserve"> и электронны</w:t>
      </w:r>
      <w:r>
        <w:rPr>
          <w:rFonts w:ascii="Times New Roman" w:eastAsia="Calibri" w:hAnsi="Times New Roman" w:cs="Times New Roman"/>
          <w:bCs/>
          <w:sz w:val="30"/>
          <w:szCs w:val="30"/>
        </w:rPr>
        <w:t>ми</w:t>
      </w:r>
      <w:r w:rsidRPr="00342D41">
        <w:rPr>
          <w:rFonts w:ascii="Times New Roman" w:eastAsia="Calibri" w:hAnsi="Times New Roman" w:cs="Times New Roman"/>
          <w:bCs/>
          <w:sz w:val="30"/>
          <w:szCs w:val="30"/>
        </w:rPr>
        <w:t xml:space="preserve"> устройств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ами. </w:t>
      </w:r>
      <w:r w:rsidRPr="0022346A">
        <w:rPr>
          <w:rFonts w:ascii="Times New Roman" w:eastAsia="Calibri" w:hAnsi="Times New Roman" w:cs="Times New Roman"/>
          <w:bCs/>
          <w:sz w:val="30"/>
          <w:szCs w:val="30"/>
        </w:rPr>
        <w:t>Поэтому вполне закономерно в ходе сегодняшней встречи обсудить актуальные вопросы образования и науки как движущих сил развития общества и государства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5584FE2" w14:textId="77777777" w:rsidR="00077FC5" w:rsidRPr="00A01DB6" w:rsidRDefault="00077FC5" w:rsidP="00077FC5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A01DB6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–</w:t>
      </w:r>
      <w:r w:rsidRPr="00A01DB6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</w:rPr>
        <w:t>фактор экономического роста и благосостояния страны</w:t>
      </w:r>
    </w:p>
    <w:p w14:paraId="17FD68D8" w14:textId="77777777" w:rsidR="00077FC5" w:rsidRPr="00235EED" w:rsidRDefault="00077FC5" w:rsidP="00077FC5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b/>
          <w:i/>
          <w:color w:val="000000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Еще в 2016 году, выступая с </w:t>
      </w:r>
      <w:r w:rsidRPr="00850FB8">
        <w:rPr>
          <w:rFonts w:ascii="Times New Roman" w:eastAsia="Calibri" w:hAnsi="Times New Roman" w:cs="Times New Roman"/>
          <w:color w:val="000000"/>
          <w:sz w:val="30"/>
          <w:szCs w:val="30"/>
        </w:rPr>
        <w:t>Послание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м</w:t>
      </w:r>
      <w:r w:rsidRPr="00850FB8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белорусскому народу и Национальному собранию, </w:t>
      </w:r>
      <w:r w:rsidRPr="00235EED">
        <w:rPr>
          <w:rFonts w:ascii="Times New Roman" w:eastAsia="Calibri" w:hAnsi="Times New Roman" w:cs="Times New Roman"/>
          <w:color w:val="000000"/>
          <w:sz w:val="30"/>
          <w:szCs w:val="30"/>
        </w:rPr>
        <w:t>А.Г.Лукашенко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заявил, что</w:t>
      </w:r>
      <w:r w:rsidRPr="00235EED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</w:t>
      </w:r>
      <w:r w:rsidRPr="00235EED">
        <w:rPr>
          <w:rFonts w:ascii="Times New Roman" w:eastAsia="Calibri" w:hAnsi="Times New Roman" w:cs="Times New Roman"/>
          <w:b/>
          <w:i/>
          <w:color w:val="000000"/>
          <w:sz w:val="30"/>
          <w:szCs w:val="30"/>
        </w:rPr>
        <w:t>«образование – это действительно фундамент общества, пропуск для государства, для всей нации в завтрашний день, в будущее»</w:t>
      </w:r>
      <w:r w:rsidRPr="00E84750">
        <w:rPr>
          <w:rFonts w:ascii="Times New Roman" w:eastAsia="Calibri" w:hAnsi="Times New Roman" w:cs="Times New Roman"/>
          <w:i/>
          <w:color w:val="000000"/>
          <w:sz w:val="30"/>
          <w:szCs w:val="30"/>
        </w:rPr>
        <w:t>.</w:t>
      </w:r>
    </w:p>
    <w:p w14:paraId="6FABF4D7" w14:textId="77777777" w:rsidR="00077FC5" w:rsidRDefault="00077FC5" w:rsidP="00077FC5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bCs/>
          <w:color w:val="000000"/>
          <w:sz w:val="30"/>
          <w:szCs w:val="30"/>
        </w:rPr>
      </w:pPr>
      <w:r>
        <w:rPr>
          <w:rFonts w:ascii="Times New Roman" w:eastAsia="Calibri" w:hAnsi="Times New Roman" w:cs="Times New Roman"/>
          <w:bCs/>
          <w:color w:val="000000"/>
          <w:sz w:val="30"/>
          <w:szCs w:val="30"/>
        </w:rPr>
        <w:t>В Беларуси р</w:t>
      </w:r>
      <w:r w:rsidRPr="008157EE">
        <w:rPr>
          <w:rFonts w:ascii="Times New Roman" w:eastAsia="Calibri" w:hAnsi="Times New Roman" w:cs="Times New Roman"/>
          <w:bCs/>
          <w:color w:val="000000"/>
          <w:sz w:val="30"/>
          <w:szCs w:val="30"/>
        </w:rPr>
        <w:t>асходы на образование в 2025 году пр</w:t>
      </w:r>
      <w:r>
        <w:rPr>
          <w:rFonts w:ascii="Times New Roman" w:eastAsia="Calibri" w:hAnsi="Times New Roman" w:cs="Times New Roman"/>
          <w:bCs/>
          <w:color w:val="000000"/>
          <w:sz w:val="30"/>
          <w:szCs w:val="30"/>
        </w:rPr>
        <w:t>едусмотрены в сумме 13,8 млрд белорусских рублей.</w:t>
      </w:r>
      <w:r w:rsidRPr="008157EE">
        <w:rPr>
          <w:rFonts w:ascii="Times New Roman" w:eastAsia="Calibri" w:hAnsi="Times New Roman" w:cs="Times New Roman"/>
          <w:bCs/>
          <w:color w:val="000000"/>
          <w:sz w:val="30"/>
          <w:szCs w:val="30"/>
        </w:rPr>
        <w:t xml:space="preserve"> </w:t>
      </w:r>
    </w:p>
    <w:p w14:paraId="32DCDC29" w14:textId="77777777" w:rsidR="00077FC5" w:rsidRPr="0013307D" w:rsidRDefault="00077FC5" w:rsidP="00077FC5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62624E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Беларусь 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является</w:t>
      </w:r>
      <w:r w:rsidRPr="0062624E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государством, где реализуется принцип непрерывности образования </w:t>
      </w:r>
      <w:r w:rsidRPr="00E8475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(образование через всю жизнь)</w:t>
      </w:r>
      <w:r w:rsidRPr="0013307D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, реализуется и гарантируется 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право на бесплатное получение образования.</w:t>
      </w:r>
    </w:p>
    <w:p w14:paraId="5DF6D4B4" w14:textId="77777777" w:rsidR="00077FC5" w:rsidRPr="009445E7" w:rsidRDefault="00077FC5" w:rsidP="00077FC5">
      <w:pPr>
        <w:spacing w:before="12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9445E7">
        <w:rPr>
          <w:rFonts w:ascii="Times New Roman" w:eastAsia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45E7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14:paraId="614AE5FD" w14:textId="77777777" w:rsidR="00077FC5" w:rsidRPr="009445E7" w:rsidRDefault="00077FC5" w:rsidP="00077FC5">
      <w:pPr>
        <w:spacing w:after="0" w:line="280" w:lineRule="exact"/>
        <w:ind w:left="708" w:firstLine="709"/>
        <w:jc w:val="both"/>
        <w:outlineLvl w:val="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45E7">
        <w:rPr>
          <w:rFonts w:ascii="Times New Roman" w:eastAsia="Times New Roman" w:hAnsi="Times New Roman" w:cs="Times New Roman"/>
          <w:i/>
          <w:sz w:val="28"/>
          <w:szCs w:val="28"/>
        </w:rPr>
        <w:t>Основное образование включает уровни дошкольного, общего среднего, профессионально-технического, среднего специального, высшего и научно-ориентированного образования.</w:t>
      </w:r>
    </w:p>
    <w:p w14:paraId="11660AA2" w14:textId="77777777" w:rsidR="00077FC5" w:rsidRPr="0069504B" w:rsidRDefault="00077FC5" w:rsidP="00077FC5">
      <w:pPr>
        <w:spacing w:after="0" w:line="280" w:lineRule="exact"/>
        <w:ind w:left="708" w:firstLine="709"/>
        <w:jc w:val="both"/>
        <w:outlineLvl w:val="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45E7">
        <w:rPr>
          <w:rFonts w:ascii="Times New Roman" w:eastAsia="Times New Roman" w:hAnsi="Times New Roman" w:cs="Times New Roman"/>
          <w:i/>
          <w:sz w:val="28"/>
          <w:szCs w:val="28"/>
        </w:rPr>
        <w:t>В стране работает около 7 тыс. учреждений образования, представляющих все его уровни, в которых об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учение и воспитание более 2 млн</w:t>
      </w:r>
      <w:r w:rsidRPr="009445E7">
        <w:rPr>
          <w:rFonts w:ascii="Times New Roman" w:eastAsia="Times New Roman" w:hAnsi="Times New Roman" w:cs="Times New Roman"/>
          <w:i/>
          <w:sz w:val="28"/>
          <w:szCs w:val="28"/>
        </w:rPr>
        <w:t xml:space="preserve"> детей, учащихся, студентов и слушателей обеспечивают более </w:t>
      </w:r>
      <w:r w:rsidRPr="009445E7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69504B">
        <w:rPr>
          <w:rFonts w:ascii="Times New Roman" w:eastAsia="Times New Roman" w:hAnsi="Times New Roman" w:cs="Times New Roman"/>
          <w:i/>
          <w:sz w:val="28"/>
          <w:szCs w:val="28"/>
        </w:rPr>
        <w:t>400 тыс. работников, в том числе 217,2 тыс. педагогических работников.</w:t>
      </w:r>
    </w:p>
    <w:p w14:paraId="12B295A9" w14:textId="77777777" w:rsidR="00077FC5" w:rsidRPr="009445E7" w:rsidRDefault="00077FC5" w:rsidP="00077FC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9504B">
        <w:rPr>
          <w:rFonts w:ascii="Times New Roman" w:eastAsia="Calibri" w:hAnsi="Times New Roman" w:cs="Times New Roman"/>
          <w:kern w:val="2"/>
          <w:sz w:val="30"/>
          <w:szCs w:val="30"/>
          <w14:ligatures w14:val="standardContextual"/>
        </w:rPr>
        <w:t xml:space="preserve">Первый уровень основного </w:t>
      </w:r>
      <w:r w:rsidRPr="009445E7">
        <w:rPr>
          <w:rFonts w:ascii="Times New Roman" w:eastAsia="Calibri" w:hAnsi="Times New Roman" w:cs="Times New Roman"/>
          <w:kern w:val="2"/>
          <w:sz w:val="30"/>
          <w:szCs w:val="30"/>
          <w14:ligatures w14:val="standardContextual"/>
        </w:rPr>
        <w:t xml:space="preserve">образования в Республике Беларусь – </w:t>
      </w:r>
      <w:r w:rsidRPr="009445E7">
        <w:rPr>
          <w:rFonts w:ascii="Times New Roman" w:eastAsia="Calibri" w:hAnsi="Times New Roman" w:cs="Times New Roman"/>
          <w:b/>
          <w:kern w:val="2"/>
          <w:sz w:val="30"/>
          <w:szCs w:val="30"/>
          <w14:ligatures w14:val="standardContextual"/>
        </w:rPr>
        <w:t>дошкольное образование</w:t>
      </w:r>
      <w:r w:rsidRPr="009445E7">
        <w:rPr>
          <w:rFonts w:ascii="Times New Roman" w:eastAsia="Calibri" w:hAnsi="Times New Roman" w:cs="Times New Roman"/>
          <w:kern w:val="2"/>
          <w:sz w:val="30"/>
          <w:szCs w:val="30"/>
          <w14:ligatures w14:val="standardContextual"/>
        </w:rPr>
        <w:t>.</w:t>
      </w:r>
    </w:p>
    <w:p w14:paraId="68243FB2" w14:textId="77777777" w:rsidR="00077FC5" w:rsidRPr="009445E7" w:rsidRDefault="00077FC5" w:rsidP="00077FC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9445E7">
        <w:rPr>
          <w:rFonts w:ascii="Times New Roman" w:eastAsia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45E7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14:paraId="51AC7E8F" w14:textId="77777777" w:rsidR="00077FC5" w:rsidRPr="009445E7" w:rsidRDefault="00077FC5" w:rsidP="00077FC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45E7">
        <w:rPr>
          <w:rFonts w:ascii="Times New Roman" w:eastAsia="Times New Roman" w:hAnsi="Times New Roman" w:cs="Times New Roman"/>
          <w:i/>
          <w:sz w:val="28"/>
          <w:szCs w:val="28"/>
        </w:rPr>
        <w:t xml:space="preserve">Образовательную и специальную программы </w:t>
      </w:r>
      <w:r w:rsidRPr="009445E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дошкольного </w:t>
      </w:r>
      <w:r w:rsidRPr="009445E7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</w:rPr>
        <w:t>образования</w:t>
      </w:r>
      <w:r w:rsidRPr="009445E7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реализует 3 721 учреждение дошкольного образования (далее – </w:t>
      </w:r>
      <w:r w:rsidRPr="009445E7">
        <w:rPr>
          <w:rFonts w:ascii="Times New Roman" w:eastAsia="Times New Roman" w:hAnsi="Times New Roman" w:cs="Times New Roman"/>
          <w:i/>
          <w:sz w:val="28"/>
          <w:szCs w:val="28"/>
        </w:rPr>
        <w:t>УДО)</w:t>
      </w:r>
      <w:r w:rsidRPr="009445E7">
        <w:rPr>
          <w:rFonts w:ascii="Times New Roman" w:eastAsia="Calibri" w:hAnsi="Times New Roman" w:cs="Times New Roman"/>
          <w:i/>
          <w:sz w:val="28"/>
          <w:szCs w:val="28"/>
        </w:rPr>
        <w:t>, которые посещают 338,3 тыс. воспитанников, а о</w:t>
      </w:r>
      <w:r w:rsidRPr="009445E7">
        <w:rPr>
          <w:rFonts w:ascii="Times New Roman" w:eastAsia="Times New Roman" w:hAnsi="Times New Roman" w:cs="Times New Roman"/>
          <w:i/>
          <w:sz w:val="28"/>
          <w:szCs w:val="28"/>
        </w:rPr>
        <w:t>бразовательный процесс в учр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еждениях обеспечивают более 55 </w:t>
      </w:r>
      <w:r w:rsidRPr="009445E7">
        <w:rPr>
          <w:rFonts w:ascii="Times New Roman" w:eastAsia="Times New Roman" w:hAnsi="Times New Roman" w:cs="Times New Roman"/>
          <w:i/>
          <w:sz w:val="28"/>
          <w:szCs w:val="28"/>
        </w:rPr>
        <w:t xml:space="preserve">тыс. педагогических работников. </w:t>
      </w:r>
      <w:bookmarkStart w:id="2" w:name="_Hlk190095155"/>
      <w:r w:rsidRPr="009445E7">
        <w:rPr>
          <w:rFonts w:ascii="Times New Roman" w:eastAsia="Times New Roman" w:hAnsi="Times New Roman" w:cs="Times New Roman"/>
          <w:i/>
          <w:sz w:val="28"/>
          <w:szCs w:val="28"/>
        </w:rPr>
        <w:t xml:space="preserve">Обеспеченность УДО средствами обучения, оборудованием, учебными изданиями в целом составляет 90,5%. </w:t>
      </w:r>
    </w:p>
    <w:bookmarkEnd w:id="2"/>
    <w:p w14:paraId="61800731" w14:textId="77777777" w:rsidR="00077FC5" w:rsidRPr="00220E26" w:rsidRDefault="00077FC5" w:rsidP="00077FC5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shd w:val="clear" w:color="auto" w:fill="FFFFFF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течение последних лет </w:t>
      </w:r>
      <w:r w:rsidRPr="009445E7">
        <w:rPr>
          <w:rFonts w:ascii="Times New Roman" w:eastAsia="Calibri" w:hAnsi="Times New Roman" w:cs="Times New Roman"/>
          <w:b/>
          <w:sz w:val="30"/>
          <w:szCs w:val="30"/>
        </w:rPr>
        <w:t>показатель развития системы дошкольного образования по охвату детей УДО от 3 до 6 лет является одним из самых высоких среди стран мира</w:t>
      </w:r>
      <w:r w:rsidRPr="00543625">
        <w:rPr>
          <w:rFonts w:ascii="Times New Roman" w:eastAsia="Calibri" w:hAnsi="Times New Roman" w:cs="Times New Roman"/>
          <w:sz w:val="30"/>
          <w:szCs w:val="30"/>
        </w:rPr>
        <w:t>.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Доля детей в возрасте </w:t>
      </w:r>
      <w:r w:rsidRPr="009445E7">
        <w:rPr>
          <w:rFonts w:ascii="Times New Roman" w:eastAsia="Calibri" w:hAnsi="Times New Roman" w:cs="Times New Roman"/>
          <w:sz w:val="30"/>
          <w:szCs w:val="30"/>
        </w:rPr>
        <w:br/>
        <w:t>от 1 до 6</w:t>
      </w:r>
      <w:r w:rsidRPr="009445E7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9445E7">
        <w:rPr>
          <w:rFonts w:ascii="Times New Roman" w:eastAsia="Calibri" w:hAnsi="Times New Roman" w:cs="Times New Roman"/>
          <w:sz w:val="30"/>
          <w:szCs w:val="30"/>
        </w:rPr>
        <w:t>лет, получающих дошкольное образование, составляет 88,5%</w:t>
      </w:r>
      <w:r>
        <w:rPr>
          <w:rFonts w:ascii="Times New Roman" w:eastAsia="Calibri" w:hAnsi="Times New Roman" w:cs="Times New Roman"/>
          <w:iCs/>
          <w:sz w:val="30"/>
          <w:szCs w:val="30"/>
          <w:shd w:val="clear" w:color="auto" w:fill="FFFFFF"/>
        </w:rPr>
        <w:t>, при этом запросы на посещение УДО удовлетворены полностью.</w:t>
      </w:r>
    </w:p>
    <w:p w14:paraId="07A0DB70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9445E7">
        <w:rPr>
          <w:rFonts w:ascii="Times New Roman" w:eastAsia="Times New Roman" w:hAnsi="Times New Roman" w:cs="Times New Roman"/>
          <w:sz w:val="30"/>
          <w:szCs w:val="30"/>
        </w:rPr>
        <w:t xml:space="preserve">Общее среднее образование </w:t>
      </w:r>
      <w:r w:rsidRPr="00BB451D">
        <w:rPr>
          <w:rFonts w:ascii="Times New Roman" w:eastAsia="Times New Roman" w:hAnsi="Times New Roman" w:cs="Times New Roman"/>
          <w:sz w:val="30"/>
          <w:szCs w:val="30"/>
        </w:rPr>
        <w:t>является определяющим в становлении интеллектуального культурного и духовно-нравственного потенциала нации</w:t>
      </w:r>
      <w:r w:rsidRPr="009445E7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10F1C19" w14:textId="77777777" w:rsidR="00077FC5" w:rsidRPr="009445E7" w:rsidRDefault="00077FC5" w:rsidP="00077FC5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proofErr w:type="spellStart"/>
      <w:r w:rsidRPr="009445E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Справочно</w:t>
      </w:r>
      <w:proofErr w:type="spellEnd"/>
      <w:r w:rsidRPr="009445E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:</w:t>
      </w:r>
    </w:p>
    <w:p w14:paraId="7BB5BEB3" w14:textId="77777777" w:rsidR="00077FC5" w:rsidRPr="009445E7" w:rsidRDefault="00077FC5" w:rsidP="00077FC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highlight w:val="cyan"/>
          <w:lang w:eastAsia="ru-RU"/>
        </w:rPr>
      </w:pPr>
      <w:r w:rsidRPr="009445E7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На уровне общего среднего образования функционирует </w:t>
      </w:r>
      <w:r w:rsidRPr="009445E7">
        <w:rPr>
          <w:rFonts w:ascii="Times New Roman" w:eastAsia="Calibri" w:hAnsi="Times New Roman" w:cs="Times New Roman"/>
          <w:bCs/>
          <w:i/>
          <w:sz w:val="28"/>
          <w:szCs w:val="28"/>
        </w:rPr>
        <w:br/>
        <w:t>2 661 учреждение общего среднего образования (далее –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9445E7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УОСО), обучаются 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>более 1 млн</w:t>
      </w:r>
      <w:r w:rsidRPr="009445E7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учащихся. </w:t>
      </w:r>
      <w:r w:rsidRPr="009445E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Образовательный процесс осуществляют 82,7 тыс. учителей, из них высшее образование имеют –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92</w:t>
      </w:r>
      <w:r w:rsidRPr="009445E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,3%.</w:t>
      </w:r>
    </w:p>
    <w:p w14:paraId="0661CE25" w14:textId="77777777" w:rsidR="00077FC5" w:rsidRPr="009445E7" w:rsidRDefault="00077FC5" w:rsidP="00077FC5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9445E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На этом уровне образования реализованы новые подходы к итоговой аттестации учащихся IX, XI классов, </w:t>
      </w:r>
      <w:r w:rsidRPr="009445E7">
        <w:rPr>
          <w:rFonts w:ascii="Times New Roman" w:eastAsia="Times New Roman" w:hAnsi="Times New Roman" w:cs="Times New Roman"/>
          <w:sz w:val="30"/>
          <w:szCs w:val="30"/>
        </w:rPr>
        <w:t>завершен переход на обновленные учебные программы, в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несены изменения в типовой учебный план общего среднего образования. К новому 2025/2026 учебному году подготовлены </w:t>
      </w:r>
      <w:r w:rsidRPr="009445E7">
        <w:rPr>
          <w:rFonts w:ascii="Times New Roman" w:eastAsia="Calibri" w:hAnsi="Times New Roman" w:cs="Times New Roman"/>
          <w:sz w:val="30"/>
          <w:szCs w:val="30"/>
        </w:rPr>
        <w:br/>
        <w:t>28 новых учебников и учебных пособий</w:t>
      </w:r>
      <w:r w:rsidRPr="009445E7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543625">
        <w:rPr>
          <w:rFonts w:ascii="Times New Roman" w:eastAsia="Calibri" w:hAnsi="Times New Roman" w:cs="Times New Roman"/>
          <w:i/>
          <w:sz w:val="28"/>
          <w:szCs w:val="28"/>
        </w:rPr>
        <w:t>(2 новых и 26 переизданных)</w:t>
      </w:r>
      <w:r w:rsidRPr="009445E7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712E1151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>Продолжается работа по расширению сети профильных классов профессиональной направленности, в которых в 2024/2025 учебном году обучалось 28 590 учащихся Х</w:t>
      </w:r>
      <w:r>
        <w:rPr>
          <w:rFonts w:ascii="Times New Roman" w:eastAsia="Calibri" w:hAnsi="Times New Roman" w:cs="Times New Roman"/>
          <w:sz w:val="30"/>
          <w:szCs w:val="30"/>
        </w:rPr>
        <w:t>–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ХI классов. </w:t>
      </w:r>
    </w:p>
    <w:p w14:paraId="0F5B5341" w14:textId="77777777" w:rsidR="00077FC5" w:rsidRPr="009445E7" w:rsidRDefault="00077FC5" w:rsidP="00077FC5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9445E7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9445E7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3D959DC9" w14:textId="77777777" w:rsidR="00077FC5" w:rsidRPr="009445E7" w:rsidRDefault="00077FC5" w:rsidP="00077FC5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9445E7">
        <w:rPr>
          <w:rFonts w:ascii="Times New Roman" w:eastAsia="Calibri" w:hAnsi="Times New Roman" w:cs="Times New Roman"/>
          <w:i/>
          <w:sz w:val="28"/>
          <w:szCs w:val="28"/>
        </w:rPr>
        <w:t>Учащиеся УОСО ежегодно принимают участие в международных олимпиадах. Так</w:t>
      </w:r>
      <w:r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Pr="009445E7">
        <w:rPr>
          <w:rFonts w:ascii="Times New Roman" w:eastAsia="Calibri" w:hAnsi="Times New Roman" w:cs="Times New Roman"/>
          <w:i/>
          <w:sz w:val="28"/>
          <w:szCs w:val="28"/>
        </w:rPr>
        <w:t xml:space="preserve"> в 2024 году н</w:t>
      </w:r>
      <w:r w:rsidRPr="009445E7">
        <w:rPr>
          <w:rFonts w:ascii="Times New Roman" w:eastAsia="Calibri" w:hAnsi="Times New Roman" w:cs="Times New Roman"/>
          <w:i/>
          <w:sz w:val="28"/>
          <w:szCs w:val="28"/>
          <w:lang w:val="be-BY"/>
        </w:rPr>
        <w:t>а международной математической олимпиаде команда Республики Беларусь заняла 5-е командное место среди 109 стран</w:t>
      </w:r>
      <w:r>
        <w:rPr>
          <w:rFonts w:ascii="Times New Roman" w:eastAsia="Calibri" w:hAnsi="Times New Roman" w:cs="Times New Roman"/>
          <w:i/>
          <w:sz w:val="28"/>
          <w:szCs w:val="28"/>
          <w:lang w:val="be-BY"/>
        </w:rPr>
        <w:t>.</w:t>
      </w:r>
      <w:r w:rsidRPr="009445E7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val="be-BY"/>
        </w:rPr>
        <w:t>Н</w:t>
      </w:r>
      <w:r w:rsidRPr="009445E7">
        <w:rPr>
          <w:rFonts w:ascii="Times New Roman" w:eastAsia="Calibri" w:hAnsi="Times New Roman" w:cs="Times New Roman"/>
          <w:i/>
          <w:sz w:val="28"/>
          <w:szCs w:val="28"/>
          <w:lang w:val="be-BY"/>
        </w:rPr>
        <w:t>а Европейской географической олимпиаде представитель команды Республики Белар</w:t>
      </w:r>
      <w:r>
        <w:rPr>
          <w:rFonts w:ascii="Times New Roman" w:eastAsia="Calibri" w:hAnsi="Times New Roman" w:cs="Times New Roman"/>
          <w:i/>
          <w:sz w:val="28"/>
          <w:szCs w:val="28"/>
          <w:lang w:val="be-BY"/>
        </w:rPr>
        <w:t>усь стал абсолютным победителем.</w:t>
      </w:r>
      <w:r w:rsidRPr="009445E7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val="be-BY"/>
        </w:rPr>
        <w:t>Н</w:t>
      </w:r>
      <w:r w:rsidRPr="009445E7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а Международной научной физической олимпиаде в общекомандном зачете команда Республики Беларусь заняла </w:t>
      </w:r>
      <w:r>
        <w:rPr>
          <w:rFonts w:ascii="Times New Roman" w:eastAsia="Calibri" w:hAnsi="Times New Roman" w:cs="Times New Roman"/>
          <w:i/>
          <w:sz w:val="28"/>
          <w:szCs w:val="28"/>
          <w:lang w:val="be-BY"/>
        </w:rPr>
        <w:t>1-</w:t>
      </w:r>
      <w:r w:rsidRPr="009445E7">
        <w:rPr>
          <w:rFonts w:ascii="Times New Roman" w:eastAsia="Calibri" w:hAnsi="Times New Roman" w:cs="Times New Roman"/>
          <w:i/>
          <w:sz w:val="28"/>
          <w:szCs w:val="28"/>
          <w:lang w:val="be-BY"/>
        </w:rPr>
        <w:t>е место.</w:t>
      </w:r>
    </w:p>
    <w:p w14:paraId="2FD2F233" w14:textId="77777777" w:rsidR="00077FC5" w:rsidRPr="009445E7" w:rsidRDefault="00077FC5" w:rsidP="00077FC5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  <w:lang w:val="be-BY"/>
        </w:rPr>
      </w:pPr>
      <w:r w:rsidRPr="009445E7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В 2025 году 29 учащихся приняли участие в 5-ти международных </w:t>
      </w:r>
      <w:r w:rsidRPr="009445E7">
        <w:rPr>
          <w:rFonts w:ascii="Times New Roman" w:eastAsia="Calibri" w:hAnsi="Times New Roman" w:cs="Times New Roman"/>
          <w:i/>
          <w:spacing w:val="-6"/>
          <w:sz w:val="28"/>
          <w:szCs w:val="28"/>
          <w:lang w:val="be-BY"/>
        </w:rPr>
        <w:t>олимпиадах, завоевав 28 медалей (3 золотых, 14 серебряных, 11 бронзовых).</w:t>
      </w:r>
    </w:p>
    <w:p w14:paraId="4AA2619F" w14:textId="77777777" w:rsidR="00077FC5" w:rsidRPr="009445E7" w:rsidRDefault="00077FC5" w:rsidP="00077FC5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</w:t>
      </w:r>
      <w:r w:rsidRPr="0054362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(дипломы I, II, III степени)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международных олимпиад и республиканской олимпиады по учебным предметам зачисляются в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учреждения высшего образования </w:t>
      </w:r>
      <w:r w:rsidRPr="009445E7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5287FB75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Одним из приоритетов современной системы образования является обеспечение доступности и качества образования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9445E7">
        <w:rPr>
          <w:rFonts w:ascii="Times New Roman" w:eastAsia="Calibri" w:hAnsi="Times New Roman" w:cs="Times New Roman"/>
          <w:b/>
          <w:i/>
          <w:sz w:val="30"/>
          <w:szCs w:val="30"/>
        </w:rPr>
        <w:t>детей с особенностями психофизического развития</w:t>
      </w:r>
      <w:r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</w:t>
      </w:r>
      <w:r w:rsidRPr="00543625">
        <w:rPr>
          <w:rFonts w:ascii="Times New Roman" w:eastAsia="Calibri" w:hAnsi="Times New Roman" w:cs="Times New Roman"/>
          <w:i/>
          <w:sz w:val="30"/>
          <w:szCs w:val="30"/>
        </w:rPr>
        <w:t>(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далее – </w:t>
      </w:r>
      <w:r w:rsidRPr="00543625">
        <w:rPr>
          <w:rFonts w:ascii="Times New Roman" w:eastAsia="Calibri" w:hAnsi="Times New Roman" w:cs="Times New Roman"/>
          <w:i/>
          <w:sz w:val="30"/>
          <w:szCs w:val="30"/>
        </w:rPr>
        <w:t>ОПФР)</w:t>
      </w:r>
      <w:r w:rsidRPr="009445E7">
        <w:rPr>
          <w:rFonts w:ascii="Times New Roman" w:eastAsia="Calibri" w:hAnsi="Times New Roman" w:cs="Times New Roman"/>
          <w:sz w:val="28"/>
          <w:szCs w:val="28"/>
        </w:rPr>
        <w:t>.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45C6AA85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Образовательный процесс для детей с ОПФР организуется </w:t>
      </w:r>
      <w:r w:rsidRPr="009445E7">
        <w:rPr>
          <w:rFonts w:ascii="Times New Roman" w:eastAsia="Calibri" w:hAnsi="Times New Roman" w:cs="Times New Roman"/>
          <w:sz w:val="30"/>
          <w:szCs w:val="30"/>
        </w:rPr>
        <w:br/>
        <w:t xml:space="preserve">в 235 учреждениях специального образования </w:t>
      </w:r>
      <w:r w:rsidRPr="00543625">
        <w:rPr>
          <w:rFonts w:ascii="Times New Roman" w:eastAsia="Calibri" w:hAnsi="Times New Roman" w:cs="Times New Roman"/>
          <w:i/>
          <w:sz w:val="28"/>
          <w:szCs w:val="28"/>
        </w:rPr>
        <w:t>(48 специальных детских садов, 46 специальных школ, специальных школ-интернатов, 141 центр коррекционно-развивающего обучения и реабилитации)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7188832F" w14:textId="77777777" w:rsidR="00077FC5" w:rsidRPr="005160D1" w:rsidRDefault="00077FC5" w:rsidP="00077F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45E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lastRenderedPageBreak/>
        <w:t>Реализацию программ</w:t>
      </w:r>
      <w:r w:rsidRPr="009445E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9445E7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профессионально-технического</w:t>
      </w:r>
      <w:r w:rsidRPr="009445E7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9445E7">
        <w:rPr>
          <w:rFonts w:ascii="Times New Roman" w:eastAsia="Times New Roman" w:hAnsi="Times New Roman" w:cs="Times New Roman"/>
          <w:b/>
          <w:bCs/>
          <w:spacing w:val="-6"/>
          <w:sz w:val="30"/>
          <w:szCs w:val="30"/>
          <w:lang w:eastAsia="ru-RU"/>
        </w:rPr>
        <w:t xml:space="preserve">образования </w:t>
      </w:r>
      <w:r w:rsidRPr="009445E7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(далее – ПТО)</w:t>
      </w:r>
      <w:r w:rsidRPr="009445E7">
        <w:rPr>
          <w:rFonts w:ascii="Times New Roman" w:eastAsia="Times New Roman" w:hAnsi="Times New Roman" w:cs="Times New Roman"/>
          <w:b/>
          <w:bCs/>
          <w:spacing w:val="-6"/>
          <w:sz w:val="30"/>
          <w:szCs w:val="30"/>
          <w:lang w:eastAsia="ru-RU"/>
        </w:rPr>
        <w:t xml:space="preserve"> и </w:t>
      </w:r>
      <w:r w:rsidRPr="009445E7">
        <w:rPr>
          <w:rFonts w:ascii="Times New Roman" w:eastAsia="Times New Roman" w:hAnsi="Times New Roman" w:cs="Times New Roman"/>
          <w:b/>
          <w:bCs/>
          <w:iCs/>
          <w:spacing w:val="-6"/>
          <w:sz w:val="30"/>
          <w:szCs w:val="30"/>
          <w:lang w:eastAsia="ru-RU"/>
        </w:rPr>
        <w:t>среднего специального образования</w:t>
      </w:r>
      <w:r w:rsidRPr="009445E7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(далее –</w:t>
      </w:r>
      <w:r w:rsidRPr="009445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ССО), которые 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>рассматриваются как важнейший ресурс белорусского государства, один из главных механизмов экономического роста и реализации инноваций,</w:t>
      </w:r>
      <w:r w:rsidRPr="009445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5160D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начало 2024/2025 учебного года осуществляли 226 колледжей и 66 иных учреждений образования. </w:t>
      </w:r>
    </w:p>
    <w:p w14:paraId="1D1D9E3C" w14:textId="77777777" w:rsidR="00077FC5" w:rsidRPr="009445E7" w:rsidRDefault="00077FC5" w:rsidP="00077FC5">
      <w:pPr>
        <w:tabs>
          <w:tab w:val="left" w:pos="720"/>
          <w:tab w:val="left" w:pos="522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445E7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 w:rsidRPr="009445E7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144C1687" w14:textId="77777777" w:rsidR="00077FC5" w:rsidRPr="009445E7" w:rsidRDefault="00077FC5" w:rsidP="00077FC5">
      <w:pPr>
        <w:tabs>
          <w:tab w:val="left" w:pos="720"/>
          <w:tab w:val="left" w:pos="5220"/>
        </w:tabs>
        <w:spacing w:after="0" w:line="280" w:lineRule="exact"/>
        <w:ind w:left="708" w:firstLine="56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45E7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На уровне ПТО обучается 67,5 </w:t>
      </w:r>
      <w:r w:rsidRPr="009445E7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тыс. человек </w:t>
      </w:r>
      <w:r w:rsidRPr="009445E7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на уровне ССО – 116,6 тыс.</w:t>
      </w:r>
      <w:r w:rsidRPr="009445E7">
        <w:rPr>
          <w:rFonts w:ascii="Times New Roman" w:eastAsia="Calibri" w:hAnsi="Times New Roman" w:cs="Times New Roman"/>
          <w:i/>
          <w:sz w:val="28"/>
          <w:szCs w:val="28"/>
        </w:rPr>
        <w:t xml:space="preserve"> человек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9445E7">
        <w:rPr>
          <w:rFonts w:ascii="Times New Roman" w:eastAsia="Calibri" w:hAnsi="Times New Roman" w:cs="Times New Roman"/>
          <w:i/>
          <w:sz w:val="28"/>
          <w:szCs w:val="28"/>
        </w:rPr>
        <w:t xml:space="preserve"> Образовательный процесс организуют 18,9 тыс.</w:t>
      </w:r>
      <w:r w:rsidRPr="009445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педагогических работников.</w:t>
      </w:r>
    </w:p>
    <w:p w14:paraId="4608EB65" w14:textId="77777777" w:rsidR="00077FC5" w:rsidRPr="009445E7" w:rsidRDefault="00077FC5" w:rsidP="00077FC5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>Кстати, только Беларусь сохранила систему ПТО и ССО на постсоветском пространстве.</w:t>
      </w:r>
    </w:p>
    <w:p w14:paraId="5F3B5DED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>В системе</w:t>
      </w:r>
      <w:r w:rsidRPr="009445E7">
        <w:rPr>
          <w:rFonts w:ascii="Times New Roman" w:eastAsia="Calibri" w:hAnsi="Times New Roman" w:cs="Times New Roman"/>
          <w:iCs/>
          <w:sz w:val="30"/>
          <w:szCs w:val="30"/>
        </w:rPr>
        <w:t xml:space="preserve"> </w:t>
      </w:r>
      <w:r w:rsidRPr="009445E7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высшего образования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функционируют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47 учреждений высшего образования (далее – УВО), которые обеспечивают подготовку специалистов по всем направлениям экономики и социальной сферы. </w:t>
      </w:r>
    </w:p>
    <w:p w14:paraId="038F3DF2" w14:textId="77777777" w:rsidR="00077FC5" w:rsidRPr="009445E7" w:rsidRDefault="00077FC5" w:rsidP="00077FC5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pacing w:val="-8"/>
          <w:sz w:val="28"/>
          <w:szCs w:val="28"/>
        </w:rPr>
      </w:pPr>
      <w:proofErr w:type="spellStart"/>
      <w:r w:rsidRPr="009445E7">
        <w:rPr>
          <w:rFonts w:ascii="Times New Roman" w:eastAsia="Calibri" w:hAnsi="Times New Roman" w:cs="Times New Roman"/>
          <w:b/>
          <w:i/>
          <w:spacing w:val="-8"/>
          <w:sz w:val="28"/>
          <w:szCs w:val="28"/>
        </w:rPr>
        <w:t>Справочно</w:t>
      </w:r>
      <w:proofErr w:type="spellEnd"/>
      <w:r w:rsidRPr="009445E7">
        <w:rPr>
          <w:rFonts w:ascii="Times New Roman" w:eastAsia="Calibri" w:hAnsi="Times New Roman" w:cs="Times New Roman"/>
          <w:b/>
          <w:i/>
          <w:spacing w:val="-8"/>
          <w:sz w:val="28"/>
          <w:szCs w:val="28"/>
        </w:rPr>
        <w:t>:</w:t>
      </w:r>
    </w:p>
    <w:p w14:paraId="29480F28" w14:textId="77777777" w:rsidR="00077FC5" w:rsidRPr="009445E7" w:rsidRDefault="00077FC5" w:rsidP="00077FC5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8"/>
          <w:sz w:val="28"/>
          <w:szCs w:val="28"/>
        </w:rPr>
      </w:pPr>
      <w:r w:rsidRPr="009445E7">
        <w:rPr>
          <w:rFonts w:ascii="Times New Roman" w:eastAsia="Calibri" w:hAnsi="Times New Roman" w:cs="Times New Roman"/>
          <w:i/>
          <w:spacing w:val="-8"/>
          <w:sz w:val="28"/>
          <w:szCs w:val="28"/>
        </w:rPr>
        <w:t xml:space="preserve">В 2025 году белорусские вузы </w:t>
      </w:r>
      <w:r>
        <w:rPr>
          <w:rFonts w:ascii="Times New Roman" w:eastAsia="Calibri" w:hAnsi="Times New Roman" w:cs="Times New Roman"/>
          <w:i/>
          <w:spacing w:val="-8"/>
          <w:sz w:val="28"/>
          <w:szCs w:val="28"/>
        </w:rPr>
        <w:t>приняли чуть более</w:t>
      </w:r>
      <w:r w:rsidRPr="009445E7">
        <w:rPr>
          <w:rFonts w:ascii="Times New Roman" w:eastAsia="Calibri" w:hAnsi="Times New Roman" w:cs="Times New Roman"/>
          <w:i/>
          <w:spacing w:val="-8"/>
          <w:sz w:val="28"/>
          <w:szCs w:val="28"/>
        </w:rPr>
        <w:t xml:space="preserve"> 48 тыс. первокурсников, причем на бюджетную форму обучения – около 31,8 тыс. студентов</w:t>
      </w:r>
      <w:r>
        <w:rPr>
          <w:rFonts w:ascii="Times New Roman" w:eastAsia="Calibri" w:hAnsi="Times New Roman" w:cs="Times New Roman"/>
          <w:i/>
          <w:spacing w:val="-8"/>
          <w:sz w:val="28"/>
          <w:szCs w:val="28"/>
        </w:rPr>
        <w:t>.</w:t>
      </w:r>
    </w:p>
    <w:p w14:paraId="4C7A4BBF" w14:textId="77777777" w:rsidR="00077FC5" w:rsidRPr="005D4801" w:rsidRDefault="00077FC5" w:rsidP="00077FC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45E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Научно-ориентированное образование</w:t>
      </w:r>
      <w:r w:rsidRPr="009445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нацелено на подготовку научных работников высшей квалификации, которую осуществляют </w:t>
      </w:r>
      <w:r w:rsidRPr="009445E7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 xml:space="preserve">25 учреждений образования. </w:t>
      </w:r>
      <w:r w:rsidRPr="005D480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 данным Государственного комитета по науке и технологиям Республики Беларусь в 2024 году в республике численность обучающихся аспирантов составила 4,4 тыс. человек. Аспирантуру окончили 757 человек. В докторантуре обучались </w:t>
      </w:r>
      <w:r w:rsidRPr="005D4801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  <w:t>594 человека, окончили докторантуру 153 человека.</w:t>
      </w:r>
    </w:p>
    <w:p w14:paraId="0AB8AC8A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>В национальной системе образования функционирует</w:t>
      </w:r>
      <w:r w:rsidRPr="009445E7">
        <w:rPr>
          <w:rFonts w:ascii="Times New Roman" w:eastAsia="Calibri" w:hAnsi="Times New Roman" w:cs="Times New Roman"/>
          <w:sz w:val="30"/>
          <w:szCs w:val="30"/>
        </w:rPr>
        <w:br/>
        <w:t xml:space="preserve">242 учреждения </w:t>
      </w:r>
      <w:r w:rsidRPr="009445E7">
        <w:rPr>
          <w:rFonts w:ascii="Times New Roman" w:eastAsia="Calibri" w:hAnsi="Times New Roman" w:cs="Times New Roman"/>
          <w:b/>
          <w:sz w:val="30"/>
          <w:szCs w:val="30"/>
        </w:rPr>
        <w:t>дополнительного образования детей и молодежи</w:t>
      </w:r>
      <w:r w:rsidRPr="009445E7">
        <w:rPr>
          <w:rFonts w:ascii="Times New Roman" w:eastAsia="Calibri" w:hAnsi="Times New Roman" w:cs="Times New Roman"/>
          <w:sz w:val="30"/>
          <w:szCs w:val="30"/>
        </w:rPr>
        <w:t>, в которых обучается более 353 тыс. детей. Образовательная программа дополнительного образования детей и молодежи реализуется по 15 профилям.</w:t>
      </w:r>
    </w:p>
    <w:p w14:paraId="69BFEEEA" w14:textId="77777777" w:rsidR="00077FC5" w:rsidRPr="009445E7" w:rsidRDefault="00077FC5" w:rsidP="00077F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4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Важнейшей составляющей национальной системы образования остается </w:t>
      </w:r>
      <w:r w:rsidRPr="009445E7">
        <w:rPr>
          <w:rFonts w:ascii="Times New Roman" w:eastAsia="Calibri" w:hAnsi="Times New Roman" w:cs="Times New Roman"/>
          <w:b/>
          <w:sz w:val="30"/>
          <w:szCs w:val="30"/>
        </w:rPr>
        <w:t>воспитательная работа</w:t>
      </w:r>
      <w:r w:rsidRPr="009445E7">
        <w:rPr>
          <w:rFonts w:ascii="Times New Roman" w:eastAsia="Calibri" w:hAnsi="Times New Roman" w:cs="Times New Roman"/>
          <w:sz w:val="30"/>
          <w:szCs w:val="30"/>
        </w:rPr>
        <w:t>. Система образования рассматривается не как бизнес-среда, а как институт социализации молодежи, обеспечивающий обучение и воспитание личности, формирующий ее мировоззрение и широкую эрудицию.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9445E7">
        <w:rPr>
          <w:rFonts w:ascii="Times New Roman" w:eastAsia="Calibri" w:hAnsi="Times New Roman" w:cs="Times New Roman"/>
          <w:spacing w:val="-4"/>
          <w:sz w:val="30"/>
          <w:szCs w:val="30"/>
        </w:rPr>
        <w:t>В УОСО работа</w:t>
      </w:r>
      <w:r>
        <w:rPr>
          <w:rFonts w:ascii="Times New Roman" w:eastAsia="Calibri" w:hAnsi="Times New Roman" w:cs="Times New Roman"/>
          <w:spacing w:val="-4"/>
          <w:sz w:val="30"/>
          <w:szCs w:val="30"/>
        </w:rPr>
        <w:t>ю</w:t>
      </w:r>
      <w:r w:rsidRPr="009445E7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т </w:t>
      </w:r>
      <w:r>
        <w:rPr>
          <w:rFonts w:ascii="Times New Roman" w:eastAsia="Calibri" w:hAnsi="Times New Roman" w:cs="Times New Roman"/>
          <w:spacing w:val="-4"/>
          <w:sz w:val="30"/>
          <w:szCs w:val="30"/>
        </w:rPr>
        <w:br/>
      </w:r>
      <w:r w:rsidRPr="009445E7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1 730 </w:t>
      </w:r>
      <w:r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специалистов </w:t>
      </w:r>
      <w:r w:rsidRPr="009445E7">
        <w:rPr>
          <w:rFonts w:ascii="Times New Roman" w:eastAsia="Calibri" w:hAnsi="Times New Roman" w:cs="Times New Roman"/>
          <w:spacing w:val="-4"/>
          <w:sz w:val="30"/>
          <w:szCs w:val="30"/>
        </w:rPr>
        <w:t>по военно-патриотическому воспитанию, в колледжах – 168. Функционируют более 2</w:t>
      </w:r>
      <w:r>
        <w:rPr>
          <w:rFonts w:ascii="Times New Roman" w:eastAsia="Calibri" w:hAnsi="Times New Roman" w:cs="Times New Roman"/>
          <w:spacing w:val="-4"/>
          <w:sz w:val="30"/>
          <w:szCs w:val="30"/>
        </w:rPr>
        <w:t>50 военно-патриотических клубов</w:t>
      </w:r>
      <w:r w:rsidRPr="009445E7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spacing w:val="-4"/>
          <w:sz w:val="30"/>
          <w:szCs w:val="30"/>
        </w:rPr>
        <w:t>и</w:t>
      </w:r>
      <w:r w:rsidRPr="009445E7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около </w:t>
      </w:r>
      <w:r>
        <w:rPr>
          <w:rFonts w:ascii="Times New Roman" w:eastAsia="Calibri" w:hAnsi="Times New Roman" w:cs="Times New Roman"/>
          <w:spacing w:val="-4"/>
          <w:sz w:val="30"/>
          <w:szCs w:val="30"/>
        </w:rPr>
        <w:br/>
      </w:r>
      <w:r w:rsidRPr="009445E7">
        <w:rPr>
          <w:rFonts w:ascii="Times New Roman" w:eastAsia="Calibri" w:hAnsi="Times New Roman" w:cs="Times New Roman"/>
          <w:spacing w:val="-4"/>
          <w:sz w:val="30"/>
          <w:szCs w:val="30"/>
        </w:rPr>
        <w:t>900 поисковых объединений</w:t>
      </w:r>
      <w:r>
        <w:rPr>
          <w:rFonts w:ascii="Times New Roman" w:eastAsia="Calibri" w:hAnsi="Times New Roman" w:cs="Times New Roman"/>
          <w:spacing w:val="-4"/>
          <w:sz w:val="30"/>
          <w:szCs w:val="30"/>
        </w:rPr>
        <w:t>.</w:t>
      </w:r>
    </w:p>
    <w:p w14:paraId="033D7D79" w14:textId="77777777" w:rsidR="00077FC5" w:rsidRPr="009445E7" w:rsidRDefault="00077FC5" w:rsidP="00077FC5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9445E7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9445E7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9034519" w14:textId="77777777" w:rsidR="00077FC5" w:rsidRPr="009445E7" w:rsidRDefault="00077FC5" w:rsidP="00077FC5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445E7">
        <w:rPr>
          <w:rFonts w:ascii="Times New Roman" w:eastAsia="Calibri" w:hAnsi="Times New Roman" w:cs="Times New Roman"/>
          <w:i/>
          <w:sz w:val="28"/>
          <w:szCs w:val="28"/>
        </w:rPr>
        <w:t xml:space="preserve">В целях совершенствования организации патриотического воспитания обучающихся и повышения его качества создана </w:t>
      </w:r>
      <w:r w:rsidRPr="009445E7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интерактивная </w:t>
      </w:r>
      <w:r w:rsidRPr="009445E7">
        <w:rPr>
          <w:rFonts w:ascii="Times New Roman" w:eastAsia="Calibri" w:hAnsi="Times New Roman" w:cs="Times New Roman"/>
          <w:b/>
          <w:i/>
          <w:sz w:val="28"/>
          <w:szCs w:val="28"/>
        </w:rPr>
        <w:t>платформа патриотического воспитания «Патриот.by»</w:t>
      </w:r>
      <w:r w:rsidRPr="009445E7">
        <w:rPr>
          <w:rFonts w:ascii="Times New Roman" w:eastAsia="Calibri" w:hAnsi="Times New Roman" w:cs="Times New Roman"/>
          <w:i/>
          <w:sz w:val="28"/>
          <w:szCs w:val="28"/>
        </w:rPr>
        <w:t xml:space="preserve"> (https://patriot.rcek.by/).</w:t>
      </w:r>
    </w:p>
    <w:p w14:paraId="3D7ECE7D" w14:textId="77777777" w:rsidR="00077FC5" w:rsidRPr="009445E7" w:rsidRDefault="00077FC5" w:rsidP="00077FC5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В то же время в Беларуси в условиях информационной войны возникла угроза формирования негативных личных качеств формирующейся личности: социальная зависть, агрессивность, нетерпимость по отношению к противоположным взглядам, мнениям, низкий уровень культуры общения и другие. Это требует наряду с использованием традиционных форм поиска новых подходов в воспитательной работе. </w:t>
      </w:r>
    </w:p>
    <w:p w14:paraId="44C46C4C" w14:textId="77777777" w:rsidR="00077FC5" w:rsidRPr="009445E7" w:rsidRDefault="00077FC5" w:rsidP="00077F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Pr="009445E7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9445E7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.</w:t>
      </w:r>
      <w:r w:rsidRPr="009445E7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 одаренных учащихся и студентов. </w:t>
      </w:r>
    </w:p>
    <w:p w14:paraId="3E7B861D" w14:textId="77777777" w:rsidR="00077FC5" w:rsidRPr="009445E7" w:rsidRDefault="00077FC5" w:rsidP="00077F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>Распределение выпускников осуществляется в целях удовлетворения потребностей отраслей экономики и социальной сферы в специалистах, рабочих и служащих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Мировой опыт 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показывает, что поиск работы и начало трудовой деятельности сопряжены для молодежи со значительными трудностями, так как работодатели предпочитают нанимать специалистов с опытом работы.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С целью поддержки молодых специалистов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в Республике Беларусь выпускникам, которые обучались за счет бюджетных средств в дневной форме получения образования, </w:t>
      </w:r>
      <w:r w:rsidRPr="009445E7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гарантируется предоставление </w:t>
      </w:r>
      <w:r w:rsidRPr="005B1DB9">
        <w:rPr>
          <w:rFonts w:ascii="Times New Roman" w:eastAsia="Calibri" w:hAnsi="Times New Roman" w:cs="Times New Roman"/>
          <w:b/>
          <w:bCs/>
          <w:iCs/>
          <w:spacing w:val="-6"/>
          <w:sz w:val="30"/>
          <w:szCs w:val="30"/>
        </w:rPr>
        <w:t>места работы</w:t>
      </w:r>
      <w:r w:rsidRPr="005B1DB9">
        <w:rPr>
          <w:rFonts w:ascii="Times New Roman" w:eastAsia="Calibri" w:hAnsi="Times New Roman" w:cs="Times New Roman"/>
          <w:bCs/>
          <w:iCs/>
          <w:spacing w:val="-6"/>
          <w:sz w:val="30"/>
          <w:szCs w:val="30"/>
        </w:rPr>
        <w:t xml:space="preserve"> в соответствии с полученной специальностью </w:t>
      </w:r>
      <w:r w:rsidRPr="00FD4281">
        <w:rPr>
          <w:rFonts w:ascii="Times New Roman" w:eastAsia="Calibri" w:hAnsi="Times New Roman" w:cs="Times New Roman"/>
          <w:bCs/>
          <w:i/>
          <w:iCs/>
          <w:spacing w:val="-6"/>
          <w:sz w:val="28"/>
          <w:szCs w:val="28"/>
        </w:rPr>
        <w:t>(ст. 48 Кодекса</w:t>
      </w:r>
      <w:r w:rsidRPr="00FD428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Республики Беларусь об образовании)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23D4CC98" w14:textId="77777777" w:rsidR="00077FC5" w:rsidRPr="009445E7" w:rsidRDefault="00077FC5" w:rsidP="00077F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Механизм реализации государственной гарантии предоставления первого рабочего места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реализуется 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путем заключения </w:t>
      </w:r>
      <w:r w:rsidRPr="00764D49">
        <w:rPr>
          <w:rFonts w:ascii="Times New Roman" w:eastAsia="Calibri" w:hAnsi="Times New Roman" w:cs="Times New Roman"/>
          <w:bCs/>
          <w:iCs/>
          <w:sz w:val="30"/>
          <w:szCs w:val="30"/>
        </w:rPr>
        <w:t>работодателями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Pr="00764D49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договоров </w:t>
      </w:r>
      <w:r w:rsidRPr="00FD4281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(заявок)</w:t>
      </w:r>
      <w:r w:rsidRPr="00764D49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 подготовку специалистов 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 учреждениями образования либо путем направления ими в учреждения образования письменных запросов о распределении выпускников в год выпуска. </w:t>
      </w:r>
    </w:p>
    <w:p w14:paraId="35B9B6B1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9445E7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Наш Президент </w:t>
      </w:r>
      <w:r w:rsidRPr="009445E7">
        <w:rPr>
          <w:rFonts w:ascii="Times New Roman" w:eastAsia="Calibri" w:hAnsi="Times New Roman" w:cs="Times New Roman"/>
          <w:bCs/>
          <w:sz w:val="30"/>
          <w:szCs w:val="30"/>
        </w:rPr>
        <w:t xml:space="preserve">требует: в сфере образования не должно быть постоянных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30A2651D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bCs/>
          <w:sz w:val="30"/>
          <w:szCs w:val="30"/>
        </w:rPr>
        <w:t xml:space="preserve">С 1 сентября начнут действовать </w:t>
      </w:r>
      <w:r w:rsidRPr="009445E7">
        <w:rPr>
          <w:rFonts w:ascii="Times New Roman" w:eastAsia="Calibri" w:hAnsi="Times New Roman" w:cs="Times New Roman"/>
          <w:b/>
          <w:bCs/>
          <w:sz w:val="30"/>
          <w:szCs w:val="30"/>
        </w:rPr>
        <w:t>коррективы, внесенные в Кодекс об образовании</w:t>
      </w:r>
      <w:r w:rsidRPr="009445E7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610DE7F1" w14:textId="77777777" w:rsidR="00077FC5" w:rsidRPr="009445E7" w:rsidRDefault="00077FC5" w:rsidP="00077FC5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9445E7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9445E7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D8803A8" w14:textId="77777777" w:rsidR="00077FC5" w:rsidRPr="00FD4281" w:rsidRDefault="00077FC5" w:rsidP="00077FC5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9445E7">
        <w:rPr>
          <w:rFonts w:ascii="Times New Roman" w:eastAsia="Calibri" w:hAnsi="Times New Roman" w:cs="Times New Roman"/>
          <w:i/>
          <w:sz w:val="28"/>
          <w:szCs w:val="28"/>
        </w:rPr>
        <w:t xml:space="preserve">В частности, внесены изменения в </w:t>
      </w:r>
      <w:r w:rsidRPr="009E479A">
        <w:rPr>
          <w:rFonts w:ascii="Times New Roman" w:eastAsia="Calibri" w:hAnsi="Times New Roman" w:cs="Times New Roman"/>
          <w:i/>
          <w:sz w:val="28"/>
          <w:szCs w:val="28"/>
        </w:rPr>
        <w:t>централизованн</w:t>
      </w:r>
      <w:r>
        <w:rPr>
          <w:rFonts w:ascii="Times New Roman" w:eastAsia="Calibri" w:hAnsi="Times New Roman" w:cs="Times New Roman"/>
          <w:i/>
          <w:sz w:val="28"/>
          <w:szCs w:val="28"/>
        </w:rPr>
        <w:t>ый</w:t>
      </w:r>
      <w:r w:rsidRPr="009E479A">
        <w:rPr>
          <w:rFonts w:ascii="Times New Roman" w:eastAsia="Calibri" w:hAnsi="Times New Roman" w:cs="Times New Roman"/>
          <w:i/>
          <w:sz w:val="28"/>
          <w:szCs w:val="28"/>
        </w:rPr>
        <w:t xml:space="preserve"> экзамен</w:t>
      </w:r>
      <w:r w:rsidRPr="009445E7">
        <w:rPr>
          <w:rFonts w:ascii="Times New Roman" w:eastAsia="Calibri" w:hAnsi="Times New Roman" w:cs="Times New Roman"/>
          <w:i/>
          <w:sz w:val="28"/>
          <w:szCs w:val="28"/>
        </w:rPr>
        <w:t xml:space="preserve"> и итоговую аттестацию школьников; введен </w:t>
      </w:r>
      <w:r w:rsidRPr="009445E7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 и больше гарантий для выпускников УВО и колледжей; количество уроков по предмету «Физическая культура и здоровье» увеличивается с двух до трех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в неделю</w:t>
      </w:r>
      <w:r w:rsidRPr="009445E7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; в сельские школы возвращена программа по обучению вождению; упрощена организация подвоза школьников; закреплена </w:t>
      </w:r>
      <w:r w:rsidRPr="00FD4281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обязанность для школьников придерживаться делового стиля одежды и др.</w:t>
      </w:r>
    </w:p>
    <w:p w14:paraId="16012E95" w14:textId="77777777" w:rsidR="00077FC5" w:rsidRPr="009445E7" w:rsidRDefault="00077FC5" w:rsidP="00077FC5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lastRenderedPageBreak/>
        <w:t>А.Г.Лукашенко на церемонии награждения выпускников и преподавателей учреждений высшего образования 20 июня</w:t>
      </w:r>
      <w:r>
        <w:rPr>
          <w:rFonts w:ascii="Times New Roman" w:eastAsia="Calibri" w:hAnsi="Times New Roman" w:cs="Times New Roman"/>
          <w:sz w:val="30"/>
          <w:szCs w:val="30"/>
        </w:rPr>
        <w:t xml:space="preserve"> 2025 г.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заявил: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9445E7">
        <w:rPr>
          <w:rFonts w:ascii="Times New Roman" w:eastAsia="Calibri" w:hAnsi="Times New Roman" w:cs="Times New Roman"/>
          <w:b/>
          <w:i/>
          <w:sz w:val="30"/>
          <w:szCs w:val="30"/>
        </w:rPr>
        <w:t>«</w:t>
      </w:r>
      <w:r>
        <w:rPr>
          <w:rFonts w:ascii="Times New Roman" w:eastAsia="Calibri" w:hAnsi="Times New Roman" w:cs="Times New Roman"/>
          <w:b/>
          <w:i/>
          <w:sz w:val="30"/>
          <w:szCs w:val="30"/>
        </w:rPr>
        <w:t>В</w:t>
      </w:r>
      <w:r w:rsidRPr="009445E7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ближайшее время мы серьезно еще раз подойдем к некоторым проблемным вопросам образования. Система будет, прямо скажу, серьезно подрегулирована и </w:t>
      </w:r>
      <w:proofErr w:type="spellStart"/>
      <w:r w:rsidRPr="009445E7">
        <w:rPr>
          <w:rFonts w:ascii="Times New Roman" w:eastAsia="Calibri" w:hAnsi="Times New Roman" w:cs="Times New Roman"/>
          <w:b/>
          <w:i/>
          <w:sz w:val="30"/>
          <w:szCs w:val="30"/>
        </w:rPr>
        <w:t>поднастроена</w:t>
      </w:r>
      <w:proofErr w:type="spellEnd"/>
      <w:r w:rsidRPr="009445E7">
        <w:rPr>
          <w:rFonts w:ascii="Times New Roman" w:eastAsia="Calibri" w:hAnsi="Times New Roman" w:cs="Times New Roman"/>
          <w:b/>
          <w:i/>
          <w:sz w:val="30"/>
          <w:szCs w:val="30"/>
        </w:rPr>
        <w:t>»</w:t>
      </w:r>
      <w:r w:rsidRPr="00FD4281">
        <w:rPr>
          <w:rFonts w:ascii="Times New Roman" w:eastAsia="Calibri" w:hAnsi="Times New Roman" w:cs="Times New Roman"/>
          <w:i/>
          <w:sz w:val="30"/>
          <w:szCs w:val="30"/>
        </w:rPr>
        <w:t>.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А это значит, что государством будут </w:t>
      </w:r>
      <w:r>
        <w:rPr>
          <w:rFonts w:ascii="Times New Roman" w:eastAsia="Calibri" w:hAnsi="Times New Roman" w:cs="Times New Roman"/>
          <w:sz w:val="30"/>
          <w:szCs w:val="30"/>
        </w:rPr>
        <w:t>реализованы новые подходы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по всемерно</w:t>
      </w:r>
      <w:r>
        <w:rPr>
          <w:rFonts w:ascii="Times New Roman" w:eastAsia="Calibri" w:hAnsi="Times New Roman" w:cs="Times New Roman"/>
          <w:sz w:val="30"/>
          <w:szCs w:val="30"/>
        </w:rPr>
        <w:t>му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всесторонне</w:t>
      </w:r>
      <w:r>
        <w:rPr>
          <w:rFonts w:ascii="Times New Roman" w:eastAsia="Calibri" w:hAnsi="Times New Roman" w:cs="Times New Roman"/>
          <w:sz w:val="30"/>
          <w:szCs w:val="30"/>
        </w:rPr>
        <w:t xml:space="preserve">му </w:t>
      </w:r>
      <w:r w:rsidRPr="009445E7">
        <w:rPr>
          <w:rFonts w:ascii="Times New Roman" w:eastAsia="Calibri" w:hAnsi="Times New Roman" w:cs="Times New Roman"/>
          <w:sz w:val="30"/>
          <w:szCs w:val="30"/>
        </w:rPr>
        <w:t>формировани</w:t>
      </w:r>
      <w:r>
        <w:rPr>
          <w:rFonts w:ascii="Times New Roman" w:eastAsia="Calibri" w:hAnsi="Times New Roman" w:cs="Times New Roman"/>
          <w:sz w:val="30"/>
          <w:szCs w:val="30"/>
        </w:rPr>
        <w:t>ю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личности, как движущей силы развития общества и государства.</w:t>
      </w:r>
    </w:p>
    <w:p w14:paraId="4664C8FE" w14:textId="77777777" w:rsidR="00077FC5" w:rsidRPr="009445E7" w:rsidRDefault="00077FC5" w:rsidP="00077FC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УВО Республики Беларусь. Если в 2010 году в республике обучалось около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9445E7">
        <w:rPr>
          <w:rFonts w:ascii="Times New Roman" w:eastAsia="Calibri" w:hAnsi="Times New Roman" w:cs="Times New Roman"/>
          <w:sz w:val="30"/>
          <w:szCs w:val="30"/>
        </w:rPr>
        <w:t>10 тыс</w:t>
      </w:r>
      <w:r>
        <w:rPr>
          <w:rFonts w:ascii="Times New Roman" w:eastAsia="Calibri" w:hAnsi="Times New Roman" w:cs="Times New Roman"/>
          <w:sz w:val="30"/>
          <w:szCs w:val="30"/>
        </w:rPr>
        <w:t>.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Pr="009445E7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на 1 января 2025 г. уже порядка </w:t>
      </w:r>
      <w:r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br/>
      </w:r>
      <w:r w:rsidRPr="009445E7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 тыс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237FA153" w14:textId="77777777" w:rsidR="00077FC5" w:rsidRPr="009445E7" w:rsidRDefault="00077FC5" w:rsidP="00077FC5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9445E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725CB9F3" w14:textId="77777777" w:rsidR="00077FC5" w:rsidRPr="00094D48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Беларусь – страна, в которой развивается целая индустрия интеллекта, для которой создан </w:t>
      </w:r>
      <w:r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</w:p>
    <w:p w14:paraId="6A56A672" w14:textId="77777777" w:rsidR="00077FC5" w:rsidRDefault="00077FC5" w:rsidP="00077F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45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научных</w:t>
      </w:r>
      <w:r w:rsidRPr="009445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направлений Республика Беларусь располагает соответствующим </w:t>
      </w:r>
      <w:r w:rsidRPr="009445E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кадровым научным потенциалом</w:t>
      </w:r>
      <w:r w:rsidRPr="009445E7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193C5755" w14:textId="77777777" w:rsidR="00077FC5" w:rsidRPr="009C5EFD" w:rsidRDefault="00077FC5" w:rsidP="00077FC5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9C5E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9C5E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3AEF0B48" w14:textId="77777777" w:rsidR="00077FC5" w:rsidRPr="009C5EFD" w:rsidRDefault="00077FC5" w:rsidP="00077FC5">
      <w:pPr>
        <w:spacing w:after="0" w:line="280" w:lineRule="exact"/>
        <w:ind w:left="708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C5EFD">
        <w:rPr>
          <w:rFonts w:ascii="Times New Roman" w:eastAsia="Calibri" w:hAnsi="Times New Roman" w:cs="Times New Roman"/>
          <w:i/>
          <w:sz w:val="28"/>
          <w:szCs w:val="28"/>
        </w:rPr>
        <w:t>В 2024 году научными исследованиями и разработками занимались 27,4 тыс. человек в 463 организациях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9C5EFD">
        <w:rPr>
          <w:rFonts w:ascii="Times New Roman" w:eastAsia="Calibri" w:hAnsi="Times New Roman" w:cs="Times New Roman"/>
          <w:i/>
          <w:sz w:val="28"/>
          <w:szCs w:val="28"/>
        </w:rPr>
        <w:t xml:space="preserve"> Среди всех исследователей име</w:t>
      </w:r>
      <w:r>
        <w:rPr>
          <w:rFonts w:ascii="Times New Roman" w:eastAsia="Calibri" w:hAnsi="Times New Roman" w:cs="Times New Roman"/>
          <w:i/>
          <w:sz w:val="28"/>
          <w:szCs w:val="28"/>
        </w:rPr>
        <w:t>ю</w:t>
      </w:r>
      <w:r w:rsidRPr="009C5EFD">
        <w:rPr>
          <w:rFonts w:ascii="Times New Roman" w:eastAsia="Calibri" w:hAnsi="Times New Roman" w:cs="Times New Roman"/>
          <w:i/>
          <w:sz w:val="28"/>
          <w:szCs w:val="28"/>
        </w:rPr>
        <w:t xml:space="preserve">т ученую степень доктора наук 513 человек, кандидата наук – 2 717 человек. </w:t>
      </w:r>
    </w:p>
    <w:p w14:paraId="7F9093DB" w14:textId="77777777" w:rsidR="00077FC5" w:rsidRPr="00094D48" w:rsidRDefault="00077FC5" w:rsidP="00077FC5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i/>
          <w:strike/>
          <w:sz w:val="28"/>
          <w:szCs w:val="28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молодой ученый в возрасте до 35 лет. </w:t>
      </w:r>
    </w:p>
    <w:p w14:paraId="68853C6E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9445E7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Pr="009445E7">
        <w:rPr>
          <w:rFonts w:ascii="Times New Roman" w:eastAsia="Calibri" w:hAnsi="Times New Roman" w:cs="Times New Roman"/>
          <w:b/>
          <w:i/>
          <w:sz w:val="30"/>
          <w:szCs w:val="30"/>
        </w:rPr>
        <w:br/>
        <w:t>300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5A6C3C2C" w14:textId="77777777" w:rsidR="00077FC5" w:rsidRPr="00FD4281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t>О наиболее знаковых достижениях и инновационных проектах</w:t>
      </w:r>
      <w:r w:rsidRPr="009445E7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суверенной Беларуси велся разговор в ходе ЕДИ в июле этого года. 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Сегодня приводим некоторые </w:t>
      </w:r>
      <w:r w:rsidRPr="009445E7">
        <w:rPr>
          <w:rFonts w:ascii="Times New Roman" w:eastAsia="Calibri" w:hAnsi="Times New Roman" w:cs="Times New Roman"/>
          <w:b/>
          <w:sz w:val="30"/>
          <w:szCs w:val="30"/>
        </w:rPr>
        <w:t>примеры инновационных производств, разработки которых были внедрены в реальный сектор по состоянию на июль 2025 г</w:t>
      </w:r>
      <w:r w:rsidRPr="00FD4281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054D59A0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03740959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тяжеловоза грузоподъемностью 150 т </w:t>
      </w:r>
      <w:r w:rsidRPr="00FD4281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Pr="009445E7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159753FB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9445E7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9445E7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9445E7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9445E7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9445E7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» с центральным приводом и передним ведущим мостом увеличенной грузоподъемности </w:t>
      </w:r>
      <w:r w:rsidRPr="00FD4281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Pr="009445E7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697D83F2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новых грузовых автомобилей; перронного автобуса второго поколения с двигателем мощностью 300 л. с. </w:t>
      </w:r>
      <w:r w:rsidRPr="00FD4281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Pr="009445E7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0F3BCADC" w14:textId="77777777" w:rsidR="00077FC5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Pr="009445E7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Pr="009445E7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Pr="009445E7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03E21BA3" w14:textId="77777777" w:rsidR="00077FC5" w:rsidRPr="009C5EFD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C5EFD">
        <w:rPr>
          <w:rFonts w:ascii="Times New Roman" w:eastAsia="Calibri" w:hAnsi="Times New Roman" w:cs="Times New Roman"/>
          <w:sz w:val="30"/>
          <w:szCs w:val="30"/>
        </w:rPr>
        <w:t xml:space="preserve">На базе </w:t>
      </w:r>
      <w:proofErr w:type="spellStart"/>
      <w:r w:rsidRPr="009C5EFD">
        <w:rPr>
          <w:rFonts w:ascii="Times New Roman" w:eastAsia="Calibri" w:hAnsi="Times New Roman" w:cs="Times New Roman"/>
          <w:sz w:val="30"/>
          <w:szCs w:val="30"/>
        </w:rPr>
        <w:t>Толочинского</w:t>
      </w:r>
      <w:proofErr w:type="spellEnd"/>
      <w:r w:rsidRPr="009C5EFD">
        <w:rPr>
          <w:rFonts w:ascii="Times New Roman" w:eastAsia="Calibri" w:hAnsi="Times New Roman" w:cs="Times New Roman"/>
          <w:sz w:val="30"/>
          <w:szCs w:val="30"/>
        </w:rPr>
        <w:t xml:space="preserve"> консервного завода успешно функционирует производство быстрозамороженного </w:t>
      </w:r>
      <w:proofErr w:type="spellStart"/>
      <w:r w:rsidRPr="009C5EFD">
        <w:rPr>
          <w:rFonts w:ascii="Times New Roman" w:eastAsia="Calibri" w:hAnsi="Times New Roman" w:cs="Times New Roman"/>
          <w:sz w:val="30"/>
          <w:szCs w:val="30"/>
        </w:rPr>
        <w:t>картофелепродукта</w:t>
      </w:r>
      <w:proofErr w:type="spellEnd"/>
      <w:r w:rsidRPr="009C5EFD">
        <w:rPr>
          <w:rFonts w:ascii="Times New Roman" w:eastAsia="Calibri" w:hAnsi="Times New Roman" w:cs="Times New Roman"/>
          <w:sz w:val="30"/>
          <w:szCs w:val="30"/>
        </w:rPr>
        <w:t xml:space="preserve"> типа FRENCH FRIES </w:t>
      </w:r>
      <w:r w:rsidRPr="00FD4281">
        <w:rPr>
          <w:rFonts w:ascii="Times New Roman" w:eastAsia="Calibri" w:hAnsi="Times New Roman" w:cs="Times New Roman"/>
          <w:i/>
          <w:sz w:val="28"/>
          <w:szCs w:val="28"/>
        </w:rPr>
        <w:t>(картофель фри)</w:t>
      </w:r>
      <w:r w:rsidRPr="009C5EFD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144AFB28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9445E7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9445E7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9445E7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предприятиями.</w:t>
      </w:r>
    </w:p>
    <w:p w14:paraId="1B91F730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9445E7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14 технопарков, расположенных во всех регионах страны: по одному в Брестской, Гомельской и Гродненской областях, по два в Минской и Могилевской областях, три в Витебской области и четыре в </w:t>
      </w:r>
      <w:proofErr w:type="spellStart"/>
      <w:r w:rsidRPr="009445E7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Pr="009445E7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49C4B51E" w14:textId="77777777" w:rsidR="00077FC5" w:rsidRPr="009445E7" w:rsidRDefault="00077FC5" w:rsidP="00077FC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9445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9445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1A652115" w14:textId="77777777" w:rsidR="00077FC5" w:rsidRPr="009445E7" w:rsidRDefault="00077FC5" w:rsidP="00077FC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9445E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более</w:t>
      </w:r>
      <w:r w:rsidRPr="009445E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9445E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9445E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34B2ECA9" w14:textId="77777777" w:rsidR="00077FC5" w:rsidRPr="009445E7" w:rsidRDefault="00077FC5" w:rsidP="00077FC5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9445E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9445E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>на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экспорт продукции на 459,6 млн</w:t>
      </w:r>
      <w:r w:rsidRPr="009445E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</w:t>
      </w:r>
      <w:r w:rsidRPr="009445E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рублей).</w:t>
      </w:r>
    </w:p>
    <w:p w14:paraId="4F2DD48E" w14:textId="77777777" w:rsidR="00077FC5" w:rsidRPr="009445E7" w:rsidRDefault="00077FC5" w:rsidP="00077FC5">
      <w:pPr>
        <w:tabs>
          <w:tab w:val="left" w:pos="1455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b/>
          <w:sz w:val="30"/>
          <w:szCs w:val="30"/>
        </w:rPr>
        <w:t xml:space="preserve">Международное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научно-техническое </w:t>
      </w:r>
      <w:r w:rsidRPr="009445E7">
        <w:rPr>
          <w:rFonts w:ascii="Times New Roman" w:eastAsia="Calibri" w:hAnsi="Times New Roman" w:cs="Times New Roman"/>
          <w:b/>
          <w:sz w:val="30"/>
          <w:szCs w:val="30"/>
        </w:rPr>
        <w:t>сотрудничество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является одним из приоритетных направлений</w:t>
      </w:r>
      <w:r>
        <w:rPr>
          <w:rFonts w:ascii="Times New Roman" w:eastAsia="Calibri" w:hAnsi="Times New Roman" w:cs="Times New Roman"/>
          <w:sz w:val="30"/>
          <w:szCs w:val="30"/>
        </w:rPr>
        <w:t xml:space="preserve"> и </w:t>
      </w:r>
      <w:r w:rsidRPr="009445E7">
        <w:rPr>
          <w:rFonts w:ascii="Times New Roman" w:eastAsia="Calibri" w:hAnsi="Times New Roman" w:cs="Times New Roman"/>
          <w:sz w:val="30"/>
          <w:szCs w:val="30"/>
        </w:rPr>
        <w:t>2025 г. осуществля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Pr="009445E7">
        <w:rPr>
          <w:rFonts w:ascii="Times New Roman" w:eastAsia="Calibri" w:hAnsi="Times New Roman" w:cs="Times New Roman"/>
          <w:sz w:val="30"/>
          <w:szCs w:val="30"/>
        </w:rPr>
        <w:t>т</w:t>
      </w:r>
      <w:r>
        <w:rPr>
          <w:rFonts w:ascii="Times New Roman" w:eastAsia="Calibri" w:hAnsi="Times New Roman" w:cs="Times New Roman"/>
          <w:sz w:val="30"/>
          <w:szCs w:val="30"/>
        </w:rPr>
        <w:t>ся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с организациями и учеными из 92 государств </w:t>
      </w:r>
      <w:r w:rsidRPr="00FD4281">
        <w:rPr>
          <w:rFonts w:ascii="Times New Roman" w:eastAsia="Calibri" w:hAnsi="Times New Roman" w:cs="Times New Roman"/>
          <w:i/>
          <w:sz w:val="28"/>
          <w:szCs w:val="28"/>
        </w:rPr>
        <w:t>(в 2023 г. – из 88)</w:t>
      </w:r>
      <w:r w:rsidRPr="009445E7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C40182A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9445E7">
        <w:rPr>
          <w:rFonts w:ascii="Times New Roman" w:eastAsia="Calibri" w:hAnsi="Times New Roman" w:cs="Times New Roman"/>
          <w:bCs/>
          <w:sz w:val="30"/>
          <w:szCs w:val="30"/>
        </w:rPr>
        <w:t xml:space="preserve">В целях развития взаимовыгодных связей с зарубежными организациями и расширения международного научно-технического сотрудничества подписано 38 крупных соглашений </w:t>
      </w:r>
      <w:r w:rsidRPr="00FD4281">
        <w:rPr>
          <w:rFonts w:ascii="Times New Roman" w:eastAsia="Calibri" w:hAnsi="Times New Roman" w:cs="Times New Roman"/>
          <w:bCs/>
          <w:i/>
          <w:sz w:val="28"/>
          <w:szCs w:val="28"/>
        </w:rPr>
        <w:t>(договоров, меморандумов о сотрудничестве, дорожных карт по развитию сотрудничества, протоколов по итогам визита)</w:t>
      </w:r>
      <w:r w:rsidRPr="009445E7">
        <w:rPr>
          <w:rFonts w:ascii="Times New Roman" w:eastAsia="Calibri" w:hAnsi="Times New Roman" w:cs="Times New Roman"/>
          <w:bCs/>
          <w:sz w:val="30"/>
          <w:szCs w:val="30"/>
        </w:rPr>
        <w:t xml:space="preserve"> с партнерами из Китая </w:t>
      </w:r>
      <w:r w:rsidRPr="00FD4281">
        <w:rPr>
          <w:rFonts w:ascii="Times New Roman" w:eastAsia="Calibri" w:hAnsi="Times New Roman" w:cs="Times New Roman"/>
          <w:bCs/>
          <w:i/>
          <w:sz w:val="28"/>
          <w:szCs w:val="28"/>
        </w:rPr>
        <w:t>(18)</w:t>
      </w:r>
      <w:r w:rsidRPr="009445E7">
        <w:rPr>
          <w:rFonts w:ascii="Times New Roman" w:eastAsia="Calibri" w:hAnsi="Times New Roman" w:cs="Times New Roman"/>
          <w:bCs/>
          <w:sz w:val="30"/>
          <w:szCs w:val="30"/>
        </w:rPr>
        <w:t xml:space="preserve">, России </w:t>
      </w:r>
      <w:r w:rsidRPr="00FD4281">
        <w:rPr>
          <w:rFonts w:ascii="Times New Roman" w:eastAsia="Calibri" w:hAnsi="Times New Roman" w:cs="Times New Roman"/>
          <w:bCs/>
          <w:i/>
          <w:sz w:val="28"/>
          <w:szCs w:val="28"/>
        </w:rPr>
        <w:t>(9)</w:t>
      </w:r>
      <w:r w:rsidRPr="009445E7">
        <w:rPr>
          <w:rFonts w:ascii="Times New Roman" w:eastAsia="Calibri" w:hAnsi="Times New Roman" w:cs="Times New Roman"/>
          <w:bCs/>
          <w:sz w:val="30"/>
          <w:szCs w:val="30"/>
        </w:rPr>
        <w:t xml:space="preserve">, Монголии </w:t>
      </w:r>
      <w:r w:rsidRPr="00FD4281">
        <w:rPr>
          <w:rFonts w:ascii="Times New Roman" w:eastAsia="Calibri" w:hAnsi="Times New Roman" w:cs="Times New Roman"/>
          <w:bCs/>
          <w:i/>
          <w:sz w:val="28"/>
          <w:szCs w:val="28"/>
        </w:rPr>
        <w:t>(2)</w:t>
      </w:r>
      <w:r w:rsidRPr="009445E7">
        <w:rPr>
          <w:rFonts w:ascii="Times New Roman" w:eastAsia="Calibri" w:hAnsi="Times New Roman" w:cs="Times New Roman"/>
          <w:bCs/>
          <w:sz w:val="30"/>
          <w:szCs w:val="30"/>
        </w:rPr>
        <w:t xml:space="preserve">, Пакистана </w:t>
      </w:r>
      <w:r w:rsidRPr="00FD4281">
        <w:rPr>
          <w:rFonts w:ascii="Times New Roman" w:eastAsia="Calibri" w:hAnsi="Times New Roman" w:cs="Times New Roman"/>
          <w:bCs/>
          <w:i/>
          <w:sz w:val="28"/>
          <w:szCs w:val="28"/>
        </w:rPr>
        <w:t>(2)</w:t>
      </w:r>
      <w:r w:rsidRPr="009445E7">
        <w:rPr>
          <w:rFonts w:ascii="Times New Roman" w:eastAsia="Calibri" w:hAnsi="Times New Roman" w:cs="Times New Roman"/>
          <w:bCs/>
          <w:sz w:val="30"/>
          <w:szCs w:val="30"/>
        </w:rPr>
        <w:t>, Индии, Узбекистана и др.</w:t>
      </w:r>
    </w:p>
    <w:p w14:paraId="31EBCF29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sz w:val="30"/>
          <w:szCs w:val="30"/>
        </w:rPr>
        <w:t>Одним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Федерацией. В настоящее время выполняются три научно-технические программы Союзного государства.</w:t>
      </w:r>
    </w:p>
    <w:p w14:paraId="3E7731CF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9445E7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9445E7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компонентов для электрического и гибридного транспорта. </w:t>
      </w:r>
    </w:p>
    <w:p w14:paraId="7DBEAAD6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b/>
          <w:sz w:val="30"/>
          <w:szCs w:val="30"/>
        </w:rPr>
        <w:lastRenderedPageBreak/>
        <w:t>«Компонент-Ф»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производства медицинской техники. </w:t>
      </w:r>
    </w:p>
    <w:p w14:paraId="16ACCF60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445E7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9445E7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9445E7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9445E7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7E9C649F" w14:textId="77777777" w:rsidR="00077FC5" w:rsidRPr="00AC3BCF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50CD244B" w14:textId="77777777" w:rsidR="00077FC5" w:rsidRPr="00AC3BCF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(ЦУР) Беларусь заняла 32</w:t>
      </w:r>
      <w:r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14:paraId="68F626E3" w14:textId="77777777" w:rsidR="00077FC5" w:rsidRPr="00AC3BCF" w:rsidRDefault="00077FC5" w:rsidP="00077FC5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. </w:t>
      </w:r>
    </w:p>
    <w:p w14:paraId="463EC3E8" w14:textId="77777777" w:rsidR="00077FC5" w:rsidRPr="00AC3BCF" w:rsidRDefault="00077FC5" w:rsidP="00077FC5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Согласно индексу готовности к передовым технологиям </w:t>
      </w:r>
      <w:r w:rsidRPr="00FD4281">
        <w:rPr>
          <w:rFonts w:ascii="Times New Roman" w:eastAsia="Calibri" w:hAnsi="Times New Roman" w:cs="Times New Roman"/>
          <w:bCs/>
          <w:i/>
          <w:sz w:val="28"/>
          <w:szCs w:val="28"/>
        </w:rPr>
        <w:t>(</w:t>
      </w:r>
      <w:proofErr w:type="spellStart"/>
      <w:r w:rsidRPr="00FD4281">
        <w:rPr>
          <w:rFonts w:ascii="Times New Roman" w:eastAsia="Calibri" w:hAnsi="Times New Roman" w:cs="Times New Roman"/>
          <w:bCs/>
          <w:i/>
          <w:sz w:val="28"/>
          <w:szCs w:val="28"/>
        </w:rPr>
        <w:t>Readiness</w:t>
      </w:r>
      <w:proofErr w:type="spellEnd"/>
      <w:r w:rsidRPr="00FD428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FD4281">
        <w:rPr>
          <w:rFonts w:ascii="Times New Roman" w:eastAsia="Calibri" w:hAnsi="Times New Roman" w:cs="Times New Roman"/>
          <w:bCs/>
          <w:i/>
          <w:sz w:val="28"/>
          <w:szCs w:val="28"/>
        </w:rPr>
        <w:t>for</w:t>
      </w:r>
      <w:proofErr w:type="spellEnd"/>
      <w:r w:rsidRPr="00FD4281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FD4281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Frontier</w:t>
      </w:r>
      <w:proofErr w:type="spellEnd"/>
      <w:r w:rsidRPr="00FD4281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 xml:space="preserve"> </w:t>
      </w:r>
      <w:proofErr w:type="spellStart"/>
      <w:r w:rsidRPr="00FD4281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Technologies</w:t>
      </w:r>
      <w:proofErr w:type="spellEnd"/>
      <w:r w:rsidRPr="00FD4281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 xml:space="preserve"> </w:t>
      </w:r>
      <w:proofErr w:type="spellStart"/>
      <w:r w:rsidRPr="00FD4281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Index</w:t>
      </w:r>
      <w:proofErr w:type="spellEnd"/>
      <w:r w:rsidRPr="00FD4281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, RFTI)</w:t>
      </w:r>
      <w:r w:rsidRPr="00AC3BCF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в 2023 г. Республика Беларусь заняла 55-е</w:t>
      </w: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 место из 166 экономик. </w:t>
      </w:r>
    </w:p>
    <w:p w14:paraId="70EE7544" w14:textId="77777777" w:rsidR="00077FC5" w:rsidRPr="00AC3BCF" w:rsidRDefault="00077FC5" w:rsidP="00077FC5">
      <w:pPr>
        <w:spacing w:after="0" w:line="360" w:lineRule="exact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>По индексу уровня образования в 2024 году Республика Беларусь заняла 40</w:t>
      </w:r>
      <w:r>
        <w:rPr>
          <w:rFonts w:ascii="Times New Roman" w:eastAsia="Calibri" w:hAnsi="Times New Roman" w:cs="Times New Roman"/>
          <w:bCs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 место из 193 стран </w:t>
      </w:r>
      <w:r w:rsidRPr="00FD4281">
        <w:rPr>
          <w:rFonts w:ascii="Times New Roman" w:eastAsia="Calibri" w:hAnsi="Times New Roman" w:cs="Times New Roman"/>
          <w:bCs/>
          <w:i/>
          <w:sz w:val="28"/>
          <w:szCs w:val="28"/>
        </w:rPr>
        <w:t>(2023 г. – 57-е место из 207 стран)</w:t>
      </w: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. </w:t>
      </w:r>
    </w:p>
    <w:p w14:paraId="0715B7AE" w14:textId="77777777" w:rsidR="00077FC5" w:rsidRPr="009445E7" w:rsidRDefault="00077FC5" w:rsidP="00077FC5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45E7">
        <w:rPr>
          <w:rFonts w:ascii="Times New Roman" w:eastAsia="Times New Roman" w:hAnsi="Times New Roman" w:cs="Times New Roman"/>
          <w:sz w:val="30"/>
          <w:szCs w:val="30"/>
          <w:lang w:eastAsia="ru-RU"/>
        </w:rPr>
        <w:t>***</w:t>
      </w:r>
    </w:p>
    <w:p w14:paraId="673438FE" w14:textId="77777777" w:rsidR="00077FC5" w:rsidRPr="009445E7" w:rsidRDefault="00077FC5" w:rsidP="00077F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9445E7">
        <w:rPr>
          <w:rFonts w:ascii="Times New Roman" w:eastAsia="Calibri" w:hAnsi="Times New Roman" w:cs="Times New Roman"/>
          <w:bCs/>
          <w:sz w:val="30"/>
          <w:szCs w:val="30"/>
        </w:rPr>
        <w:t xml:space="preserve">В современном мире устойчивое развитие – это не просто модный тренд, а жизненная необходимость. Для Беларуси, страны с богатой историей и стремлением к процветанию, этот вопрос стоит особенно остро. И ключевым фактором, обеспечивающим устойчивое развитие, является наука. </w:t>
      </w:r>
    </w:p>
    <w:p w14:paraId="597B5D9C" w14:textId="77777777" w:rsidR="00077FC5" w:rsidRPr="00833B23" w:rsidRDefault="00077FC5" w:rsidP="00077F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45E7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«Страна богата тогда, когда есть мозговитые, трудолюбивые люди, а не только то, что Господь в землю положил», </w:t>
      </w:r>
      <w:r w:rsidRPr="009445E7">
        <w:rPr>
          <w:rFonts w:ascii="Times New Roman" w:eastAsia="Times New Roman" w:hAnsi="Times New Roman" w:cs="Times New Roman"/>
          <w:sz w:val="30"/>
          <w:szCs w:val="30"/>
          <w:lang w:eastAsia="ru-RU"/>
        </w:rPr>
        <w:t>заявил А.Г.Лукашенко 20 июня 2025 г.</w:t>
      </w:r>
      <w:r w:rsidRPr="009445E7">
        <w:rPr>
          <w:rFonts w:ascii="Arial" w:hAnsi="Arial" w:cs="Arial"/>
          <w:sz w:val="26"/>
          <w:szCs w:val="26"/>
        </w:rPr>
        <w:t xml:space="preserve"> </w:t>
      </w:r>
      <w:r w:rsidRPr="009445E7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церемонии награждения выпускников и преподавателей учреждений высшего образования.</w:t>
      </w:r>
      <w:r w:rsidRPr="009445E7">
        <w:rPr>
          <w:rFonts w:ascii="Arial" w:hAnsi="Arial" w:cs="Arial"/>
          <w:sz w:val="26"/>
          <w:szCs w:val="26"/>
        </w:rPr>
        <w:t xml:space="preserve"> </w:t>
      </w:r>
      <w:r w:rsidRPr="009445E7">
        <w:rPr>
          <w:rFonts w:ascii="Arial" w:hAnsi="Arial" w:cs="Arial"/>
          <w:b/>
          <w:i/>
          <w:sz w:val="26"/>
          <w:szCs w:val="26"/>
        </w:rPr>
        <w:t>«</w:t>
      </w:r>
      <w:r w:rsidRPr="009445E7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Настоящее и будущее Беларуси во многом зависит от вас – молодежи. И очень важно, чтобы вы были не только хорошими специалистами, но и настоящими патриотами, социально зрелыми и духовно богатыми людьми, которым можно было бы доверить судьбу нашей Беларуси. Мир огромен, а Беларусь у нас одна. Помните о своей Родине. Цените и берегите</w:t>
      </w:r>
      <w:r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мирное небо над нашей страной»,</w:t>
      </w:r>
      <w:r w:rsidRPr="00833B2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B27E2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</w:t>
      </w:r>
      <w:r w:rsidRPr="00833B23">
        <w:rPr>
          <w:rFonts w:ascii="Times New Roman" w:eastAsia="Times New Roman" w:hAnsi="Times New Roman" w:cs="Times New Roman"/>
          <w:sz w:val="30"/>
          <w:szCs w:val="30"/>
          <w:lang w:eastAsia="ru-RU"/>
        </w:rPr>
        <w:t>сказал Президент. </w:t>
      </w:r>
    </w:p>
    <w:p w14:paraId="2FCB3717" w14:textId="77777777" w:rsidR="00077FC5" w:rsidRPr="002B17DA" w:rsidRDefault="00077FC5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sectPr w:rsidR="00077FC5" w:rsidRPr="002B17DA" w:rsidSect="00BA5F86">
      <w:head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8EFA3" w14:textId="77777777" w:rsidR="00944072" w:rsidRDefault="00944072" w:rsidP="00230D1B">
      <w:pPr>
        <w:spacing w:after="0" w:line="240" w:lineRule="auto"/>
      </w:pPr>
      <w:r>
        <w:separator/>
      </w:r>
    </w:p>
  </w:endnote>
  <w:endnote w:type="continuationSeparator" w:id="0">
    <w:p w14:paraId="2954FA30" w14:textId="77777777" w:rsidR="00944072" w:rsidRDefault="00944072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4BDCF4" w14:textId="77777777" w:rsidR="00944072" w:rsidRDefault="00944072" w:rsidP="00230D1B">
      <w:pPr>
        <w:spacing w:after="0" w:line="240" w:lineRule="auto"/>
      </w:pPr>
      <w:r>
        <w:separator/>
      </w:r>
    </w:p>
  </w:footnote>
  <w:footnote w:type="continuationSeparator" w:id="0">
    <w:p w14:paraId="4F3B9E5F" w14:textId="77777777" w:rsidR="00944072" w:rsidRDefault="00944072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215FDD90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75C399DA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77FC5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5F8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370DF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072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073A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1999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5636E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DDF05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A417A-38A0-4526-B4A1-9D6337B3E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4600</Words>
  <Characters>26222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Марина В. Рагило</cp:lastModifiedBy>
  <cp:revision>5</cp:revision>
  <cp:lastPrinted>2023-01-06T08:08:00Z</cp:lastPrinted>
  <dcterms:created xsi:type="dcterms:W3CDTF">2025-08-12T14:50:00Z</dcterms:created>
  <dcterms:modified xsi:type="dcterms:W3CDTF">2025-08-18T06:26:00Z</dcterms:modified>
</cp:coreProperties>
</file>